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11a93ae774b3a" w:history="1">
              <w:r>
                <w:rPr>
                  <w:rStyle w:val="Hyperlink"/>
                </w:rPr>
                <w:t>2026-2032年全球与中国休闲旅游服务市场研究及发展前景预测报告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11a93ae774b3a" w:history="1">
              <w:r>
                <w:rPr>
                  <w:rStyle w:val="Hyperlink"/>
                </w:rPr>
                <w:t>2026-2032年全球与中国休闲旅游服务市场研究及发展前景预测报告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11a93ae774b3a" w:history="1">
                <w:r>
                  <w:rPr>
                    <w:rStyle w:val="Hyperlink"/>
                  </w:rPr>
                  <w:t>https://www.20087.com/7/75/XiuXianLvYouFuWuShiChangQianJingFenXi.html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旅游服务涵盖周边游、主题度假、文化体验及定制行程，依托在线平台整合交通、住宿与活动资源，强调行程灵活性、本地化深度及即时预订能力。服务设计聚焦于用户体验一致性、应急响应机制及内容真实性（如避免“照骗”营销）。消费者高度关注是否规避人流高峰、是否包含小众目的地独家资源，以及退改政策是否人性化。然而，部分产品因过度依赖算法推荐导致体验同质化；地接服务质量参差影响口碑；缺乏对碳足迹透明披露。</w:t>
      </w:r>
      <w:r>
        <w:rPr>
          <w:rFonts w:hint="eastAsia"/>
        </w:rPr>
        <w:br/>
      </w:r>
      <w:r>
        <w:rPr>
          <w:rFonts w:hint="eastAsia"/>
        </w:rPr>
        <w:t>　　未来，休闲旅游服务将向沉浸式叙事、负责任旅行与AI共创意演进。市场调研网指出，AR导览叠加历史场景重现提升文化感知；动态碳计算器引导游客选择低碳选项。生成式AI根据用户兴趣图谱实时构建个性化路线；社区共建模式让居民成为体验共创者。在心理健康需求上升背景下，疗愈系自然静修产品体系化发展。最终，休闲旅游服务将从资源打包销售升级为融合情感共鸣、生态责任与智能定制的新一代体验经济服务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311a93ae774b3a" w:history="1">
        <w:r>
          <w:rPr>
            <w:rStyle w:val="Hyperlink"/>
          </w:rPr>
          <w:t>2026-2032年全球与中国休闲旅游服务市场研究及发展前景预测报告</w:t>
        </w:r>
      </w:hyperlink>
      <w:r>
        <w:rPr>
          <w:rFonts w:hint="eastAsia"/>
        </w:rPr>
        <w:t>》，2025年休闲旅游服务行业市场规模达 亿元，预计2032年市场规模将达 亿元，期间年均复合增长率（CAGR）达 %。报告基于国家统计局及休闲旅游服务行业协会的权威数据，全面调研了休闲旅游服务行业的市场规模、市场需求、产业链结构及价格变动，并对休闲旅游服务细分市场进行了深入分析。报告详细剖析了休闲旅游服务市场竞争格局，重点关注品牌影响力及重点企业的运营表现，同时科学预测了休闲旅游服务市场前景与发展趋势，识别了行业潜在的风险与机遇。通过专业、科学的研究方法，报告为休闲旅游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全球市场休闲旅游服务市场总体规模</w:t>
      </w:r>
      <w:r>
        <w:rPr>
          <w:rFonts w:hint="eastAsia"/>
        </w:rPr>
        <w:br/>
      </w:r>
      <w:r>
        <w:rPr>
          <w:rFonts w:hint="eastAsia"/>
        </w:rPr>
        <w:t>　　1.4 中国市场休闲旅游服务市场总体规模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休闲旅游服务行业发展总体概况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休闲旅游服务行业发展主要特点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休闲旅游服务行业发展影响因素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休闲旅游服务有利因素</w:t>
      </w:r>
      <w:r>
        <w:rPr>
          <w:rFonts w:hint="eastAsia"/>
        </w:rPr>
        <w:br/>
      </w:r>
      <w:r>
        <w:rPr>
          <w:rFonts w:hint="eastAsia"/>
        </w:rPr>
        <w:t>　　　　1.5.3 .2 休闲旅游服务不利因素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全球市场，近三年休闲旅游服务主要企业占有率及排名（按收入）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休闲旅游服务主要企业在国际市场占有率（按收入，2023-2026）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2025年休闲旅游服务主要企业在国际市场排名（按收入）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全球市场主要企业休闲旅游服务销售收入（2023-2026）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中国市场，近三年休闲旅游服务主要企业占有率及排名（按收入）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休闲旅游服务主要企业在中国市场占有率（按收入，2023-2026）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2025年休闲旅游服务主要企业在中国市场排名（按收入）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中国市场主要企业休闲旅游服务销售收入（2023-2026）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全球主要厂商休闲旅游服务总部及产地分布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全球主要厂商成立时间及休闲旅游服务商业化日期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全球主要厂商休闲旅游服务产品类型及应用</w:t>
      </w:r>
      <w:r>
        <w:rPr>
          <w:rFonts w:hint="eastAsia"/>
        </w:rPr>
        <w:br/>
      </w:r>
      <w:r>
        <w:rPr>
          <w:rFonts w:hint="eastAsia"/>
        </w:rPr>
        <w:t>　　2.6 休闲旅游服务行业集中度、竞争程度分析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休闲旅游服务行业集中度分析：2025年全球Top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全球休闲旅游服务第一梯队、第二梯队和第三梯队厂商（品牌）及市场份额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全球休闲旅游服务主要地区分析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全球主要地区休闲旅游服务市场规模分析：2021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全球主要地区休闲旅游服务销售额及份额（2021-2026）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全球主要地区休闲旅游服务销售额及份额预测（2027-2032）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探险旅游服务</w:t>
      </w:r>
      <w:r>
        <w:rPr>
          <w:rFonts w:hint="eastAsia"/>
        </w:rPr>
        <w:br/>
      </w:r>
      <w:r>
        <w:rPr>
          <w:rFonts w:hint="eastAsia"/>
        </w:rPr>
        <w:t>　　　　4.1.2 健康和水疗旅游服务</w:t>
      </w:r>
      <w:r>
        <w:rPr>
          <w:rFonts w:hint="eastAsia"/>
        </w:rPr>
        <w:br/>
      </w:r>
      <w:r>
        <w:rPr>
          <w:rFonts w:hint="eastAsia"/>
        </w:rPr>
        <w:t>　　　　4.1.3 文教旅游服务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按产品类型细分，全球休闲旅游服务销售额对比（2021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按产品类型细分，全球休闲旅游服务销售额及市场份额（2021-2026）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按产品类型细分，全球休闲旅游服务销售额预测（2027-2032）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按产品类型细分，中国休闲旅游服务销售额及市场份额（2021-2026）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按产品类型细分，中国休闲旅游服务销售额预测（2027-2032）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青少年和学生</w:t>
      </w:r>
      <w:r>
        <w:rPr>
          <w:rFonts w:hint="eastAsia"/>
        </w:rPr>
        <w:br/>
      </w:r>
      <w:r>
        <w:rPr>
          <w:rFonts w:hint="eastAsia"/>
        </w:rPr>
        <w:t>　　　　5.1.2 年轻专业人士</w:t>
      </w:r>
      <w:r>
        <w:rPr>
          <w:rFonts w:hint="eastAsia"/>
        </w:rPr>
        <w:br/>
      </w:r>
      <w:r>
        <w:rPr>
          <w:rFonts w:hint="eastAsia"/>
        </w:rPr>
        <w:t>　　　　5.1.3 老年人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按应用细分，全球休闲旅游服务销售额对比（2021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按应用细分，全球休闲旅游服务销售额及市场份额（2021-2026）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按应用细分，全球休闲旅游服务销售额预测（2027-2032）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中国不同应用休闲旅游服务销售额及预测（2021-2032）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中国不同应用休闲旅游服务销售额及市场份额（2021-2026）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中国不同应用休闲旅游服务销售额预测（2027-2032）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休闲旅游服务行业发展趋势</w:t>
      </w:r>
      <w:r>
        <w:rPr>
          <w:rFonts w:hint="eastAsia"/>
        </w:rPr>
        <w:br/>
      </w:r>
      <w:r>
        <w:rPr>
          <w:rFonts w:hint="eastAsia"/>
        </w:rPr>
        <w:t>　　7.2 休闲旅游服务行业主要驱动因素</w:t>
      </w:r>
      <w:r>
        <w:rPr>
          <w:rFonts w:hint="eastAsia"/>
        </w:rPr>
        <w:br/>
      </w:r>
      <w:r>
        <w:rPr>
          <w:rFonts w:hint="eastAsia"/>
        </w:rPr>
        <w:t>　　7.3 休闲旅游服务中国企业SWOT分析</w:t>
      </w:r>
      <w:r>
        <w:rPr>
          <w:rFonts w:hint="eastAsia"/>
        </w:rPr>
        <w:br/>
      </w:r>
      <w:r>
        <w:rPr>
          <w:rFonts w:hint="eastAsia"/>
        </w:rPr>
        <w:t>　　7.4 中国休闲旅游服务行业政策环境分析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休闲旅游服务行业产业链简介</w:t>
      </w:r>
      <w:r>
        <w:rPr>
          <w:rFonts w:hint="eastAsia"/>
        </w:rPr>
        <w:br/>
      </w:r>
      <w:r>
        <w:rPr>
          <w:rFonts w:hint="eastAsia"/>
        </w:rPr>
        <w:t>　　　　8.1.1 休闲旅游服务行业供应链分析</w:t>
      </w:r>
      <w:r>
        <w:rPr>
          <w:rFonts w:hint="eastAsia"/>
        </w:rPr>
        <w:br/>
      </w:r>
      <w:r>
        <w:rPr>
          <w:rFonts w:hint="eastAsia"/>
        </w:rPr>
        <w:t>　　　　8.1.2 休闲旅游服务主要原料及供应情况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休闲旅游服务行业主要下游客户</w:t>
      </w:r>
      <w:r>
        <w:rPr>
          <w:rFonts w:hint="eastAsia"/>
        </w:rPr>
        <w:br/>
      </w:r>
      <w:r>
        <w:rPr>
          <w:rFonts w:hint="eastAsia"/>
        </w:rPr>
        <w:t>　　8.2 休闲旅游服务行业采购模式</w:t>
      </w:r>
      <w:r>
        <w:rPr>
          <w:rFonts w:hint="eastAsia"/>
        </w:rPr>
        <w:br/>
      </w:r>
      <w:r>
        <w:rPr>
          <w:rFonts w:hint="eastAsia"/>
        </w:rPr>
        <w:t>　　8.3 休闲旅游服务行业生产模式</w:t>
      </w:r>
      <w:r>
        <w:rPr>
          <w:rFonts w:hint="eastAsia"/>
        </w:rPr>
        <w:br/>
      </w:r>
      <w:r>
        <w:rPr>
          <w:rFonts w:hint="eastAsia"/>
        </w:rPr>
        <w:t>　　8.4 休闲旅游服务行业销售模式及销售渠道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休闲旅游服务行业发展主要特点</w:t>
      </w:r>
      <w:r>
        <w:rPr>
          <w:rFonts w:hint="eastAsia"/>
        </w:rPr>
        <w:br/>
      </w:r>
      <w:r>
        <w:rPr>
          <w:rFonts w:hint="eastAsia"/>
        </w:rPr>
        <w:t>　　表 2： 休闲旅游服务行业发展有利因素分析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休闲旅游服务行业发展不利因素分析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进入休闲旅游服务行业壁垒</w:t>
      </w:r>
      <w:r>
        <w:rPr>
          <w:rFonts w:hint="eastAsia"/>
        </w:rPr>
        <w:br/>
      </w:r>
      <w:r>
        <w:rPr>
          <w:rFonts w:hint="eastAsia"/>
        </w:rPr>
        <w:t>　　表 5： 休闲旅游服务主要企业在国际市场占有率（按收入，2023-2026）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2025年休闲旅游服务主要企业在国际市场排名（按收入）&amp;（万元）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全球市场主要企业休闲旅游服务销售收入（2023-2026）&amp;（万元）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休闲旅游服务主要企业在中国市场占有率（按收入，2023-2026）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2025年休闲旅游服务主要企业在中国市场排名（按收入）&amp;（万元）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中国市场主要企业休闲旅游服务销售收入（2023-2026）&amp;（万元）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全球主要厂商休闲旅游服务总部及产地分布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全球主要厂商成立时间及休闲旅游服务商业化日期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全球主要厂商休闲旅游服务产品类型及应用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2025年全球休闲旅游服务主要厂商市场地位（第一梯队、第二梯队和第三梯队）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全球休闲旅游服务市场投资、并购等现状分析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全球主要地区休闲旅游服务销售额：（2021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全球主要地区休闲旅游服务销售额（2021-2026）&amp;（万元）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全球主要地区休闲旅游服务销售额及份额列表（2021-2026）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全球主要地区休闲旅游服务销售额预测（2027-2032）&amp;（万元）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全球主要地区休闲旅游服务销售额及份额列表预测（2027-2032）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探险旅游服务主要企业列表</w:t>
      </w:r>
      <w:r>
        <w:rPr>
          <w:rFonts w:hint="eastAsia"/>
        </w:rPr>
        <w:br/>
      </w:r>
      <w:r>
        <w:rPr>
          <w:rFonts w:hint="eastAsia"/>
        </w:rPr>
        <w:t>　　表 22： 健康和水疗旅游服务主要企业列表</w:t>
      </w:r>
      <w:r>
        <w:rPr>
          <w:rFonts w:hint="eastAsia"/>
        </w:rPr>
        <w:br/>
      </w:r>
      <w:r>
        <w:rPr>
          <w:rFonts w:hint="eastAsia"/>
        </w:rPr>
        <w:t>　　表 23： 文教旅游服务主要企业列表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按产品类型细分，全球休闲旅游服务销售额及增长率对比（2021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按产品类型细分，全球休闲旅游服务销售额（2021-2026）&amp;（万元）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按产品类型细分，全球休闲旅游服务销售额市场份额列表（2021-2026）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按产品类型细分，全球休闲旅游服务销售额预测（2027-2032）&amp;（万元）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按产品类型细分，全球休闲旅游服务销售额市场份额预测（2027-2032）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按产品类型细分，中国休闲旅游服务销售额（2021-2026）&amp;（万元）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按产品类型细分，中国休闲旅游服务销售额市场份额列表（2021-2026）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按产品类型细分，中国休闲旅游服务销售额预测（2027-2032）&amp;（万元）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按产品类型细分，中国休闲旅游服务销售额市场份额预测（2027-2032）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按应用细分，全球休闲旅游服务销售额及增长率对比（2021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按应用细分，全球休闲旅游服务销售额（2021-2026）&amp;（万元）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按应用细分，全球休闲旅游服务销售额市场份额列表（2021-2026）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按应用细分，全球休闲旅游服务销售额预测（2027-2032）&amp;（万元）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按应用细分，全球休闲旅游服务市场份额预测（2027-2032）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中国不同应用休闲旅游服务销售额（2021-2026）&amp;（万元）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中国不同应用休闲旅游服务销售额市场份额列表（2021-2026）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中国不同应用休闲旅游服务销售额预测（2027-2032）&amp;（万元）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中国不同应用休闲旅游服务销售额市场份额预测（2027-2032）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重点企业（17）公司信息、总部、休闲旅游服务市场地位以及主要的竞争对手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休闲旅游服务产品及服务介绍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休闲旅游服务收入及毛利率（2021-2026）&amp;（万元）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休闲旅游服务行业发展趋势</w:t>
      </w:r>
      <w:r>
        <w:rPr>
          <w:rFonts w:hint="eastAsia"/>
        </w:rPr>
        <w:br/>
      </w:r>
      <w:r>
        <w:rPr>
          <w:rFonts w:hint="eastAsia"/>
        </w:rPr>
        <w:t>　　表 128： 休闲旅游服务行业主要驱动因素</w:t>
      </w:r>
      <w:r>
        <w:rPr>
          <w:rFonts w:hint="eastAsia"/>
        </w:rPr>
        <w:br/>
      </w:r>
      <w:r>
        <w:rPr>
          <w:rFonts w:hint="eastAsia"/>
        </w:rPr>
        <w:t>　　表 129： 休闲旅游服务行业供应链分析</w:t>
      </w:r>
      <w:r>
        <w:rPr>
          <w:rFonts w:hint="eastAsia"/>
        </w:rPr>
        <w:br/>
      </w:r>
      <w:r>
        <w:rPr>
          <w:rFonts w:hint="eastAsia"/>
        </w:rPr>
        <w:t>　　表 130： 休闲旅游服务上游原料供应商</w:t>
      </w:r>
      <w:r>
        <w:rPr>
          <w:rFonts w:hint="eastAsia"/>
        </w:rPr>
        <w:br/>
      </w:r>
      <w:r>
        <w:rPr>
          <w:rFonts w:hint="eastAsia"/>
        </w:rPr>
        <w:t>　　表 131： 休闲旅游服务行业主要下游客户</w:t>
      </w:r>
      <w:r>
        <w:rPr>
          <w:rFonts w:hint="eastAsia"/>
        </w:rPr>
        <w:br/>
      </w:r>
      <w:r>
        <w:rPr>
          <w:rFonts w:hint="eastAsia"/>
        </w:rPr>
        <w:t>　　表 132： 休闲旅游服务典型经销商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休闲旅游服务产品图片</w:t>
      </w:r>
      <w:r>
        <w:rPr>
          <w:rFonts w:hint="eastAsia"/>
        </w:rPr>
        <w:br/>
      </w:r>
      <w:r>
        <w:rPr>
          <w:rFonts w:hint="eastAsia"/>
        </w:rPr>
        <w:t>　　图 2： 全球市场休闲旅游服务市场规模，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全球休闲旅游服务市场销售额预测：（万元）&amp;（2021-2032）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中国市场休闲旅游服务销售额及未来趋势（2021-2032）&amp;（万元）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2025年全球前五大厂商休闲旅游服务市场份额</w:t>
      </w:r>
      <w:r>
        <w:rPr>
          <w:rFonts w:hint="eastAsia"/>
        </w:rPr>
        <w:br/>
      </w:r>
      <w:r>
        <w:rPr>
          <w:rFonts w:hint="eastAsia"/>
        </w:rPr>
        <w:t>　　图 6： 2025年全球休闲旅游服务第一梯队、第二梯队和第三梯队厂商及市场份额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全球主要地区休闲旅游服务销售额市场份额（2021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北美休闲旅游服务销售额及预测（2021-2032）&amp;（万元）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欧洲休闲旅游服务销售额及预测（2021-2032）&amp;（万元）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中国休闲旅游服务销售额及预测（2021-2032）&amp;（万元）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日本休闲旅游服务销售额及预测（2021-2032）&amp;（万元）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东南亚休闲旅游服务销售额及预测（2021-2032）&amp;（万元）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印度休闲旅游服务销售额及预测（2021-2032）&amp;（万元）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南美休闲旅游服务销售额及预测（2021-2032）&amp;（万元）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中东休闲旅游服务销售额及预测（2021-2032）&amp;（万元）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探险旅游服务 产品图片</w:t>
      </w:r>
      <w:r>
        <w:rPr>
          <w:rFonts w:hint="eastAsia"/>
        </w:rPr>
        <w:br/>
      </w:r>
      <w:r>
        <w:rPr>
          <w:rFonts w:hint="eastAsia"/>
        </w:rPr>
        <w:t>　　图 17： 全球探险旅游服务规模及增长率（2021-2032）&amp;（万元）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健康和水疗旅游服务产品图片</w:t>
      </w:r>
      <w:r>
        <w:rPr>
          <w:rFonts w:hint="eastAsia"/>
        </w:rPr>
        <w:br/>
      </w:r>
      <w:r>
        <w:rPr>
          <w:rFonts w:hint="eastAsia"/>
        </w:rPr>
        <w:t>　　图 19： 全球健康和水疗旅游服务规模及增长率（2021-2032）&amp;（万元）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文教旅游服务产品图片</w:t>
      </w:r>
      <w:r>
        <w:rPr>
          <w:rFonts w:hint="eastAsia"/>
        </w:rPr>
        <w:br/>
      </w:r>
      <w:r>
        <w:rPr>
          <w:rFonts w:hint="eastAsia"/>
        </w:rPr>
        <w:t>　　图 21： 全球文教旅游服务规模及增长率（2021-2032）&amp;（万元）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按产品类型细分，全球休闲旅游服务市场份额2025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按产品类型细分，全球休闲旅游服务市场份额2021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按产品类型细分，全球休闲旅游服务市场份额预测2026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按产品类型细分，中国休闲旅游服务市场份额2021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按产品类型细分，中国休闲旅游服务市场份额预测2026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青少年和学生</w:t>
      </w:r>
      <w:r>
        <w:rPr>
          <w:rFonts w:hint="eastAsia"/>
        </w:rPr>
        <w:br/>
      </w:r>
      <w:r>
        <w:rPr>
          <w:rFonts w:hint="eastAsia"/>
        </w:rPr>
        <w:t>　　图 30： 年轻专业人士</w:t>
      </w:r>
      <w:r>
        <w:rPr>
          <w:rFonts w:hint="eastAsia"/>
        </w:rPr>
        <w:br/>
      </w:r>
      <w:r>
        <w:rPr>
          <w:rFonts w:hint="eastAsia"/>
        </w:rPr>
        <w:t>　　图 31： 老年人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按应用细分，全球休闲旅游服务市场份额2025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按应用细分，全球休闲旅游服务市场份额2021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休闲旅游服务中国企业SWOT分析</w:t>
      </w:r>
      <w:r>
        <w:rPr>
          <w:rFonts w:hint="eastAsia"/>
        </w:rPr>
        <w:br/>
      </w:r>
      <w:r>
        <w:rPr>
          <w:rFonts w:hint="eastAsia"/>
        </w:rPr>
        <w:t>　　图 36： 休闲旅游服务产业链</w:t>
      </w:r>
      <w:r>
        <w:rPr>
          <w:rFonts w:hint="eastAsia"/>
        </w:rPr>
        <w:br/>
      </w:r>
      <w:r>
        <w:rPr>
          <w:rFonts w:hint="eastAsia"/>
        </w:rPr>
        <w:t>　　图 37： 休闲旅游服务行业采购模式分析</w:t>
      </w:r>
      <w:r>
        <w:rPr>
          <w:rFonts w:hint="eastAsia"/>
        </w:rPr>
        <w:br/>
      </w:r>
      <w:r>
        <w:rPr>
          <w:rFonts w:hint="eastAsia"/>
        </w:rPr>
        <w:t>　　图 38： 休闲旅游服务行业生产模式</w:t>
      </w:r>
      <w:r>
        <w:rPr>
          <w:rFonts w:hint="eastAsia"/>
        </w:rPr>
        <w:br/>
      </w:r>
      <w:r>
        <w:rPr>
          <w:rFonts w:hint="eastAsia"/>
        </w:rPr>
        <w:t>　　图 39： 休闲旅游服务行业销售模式分析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11a93ae774b3a" w:history="1">
        <w:r>
          <w:rPr>
            <w:rStyle w:val="Hyperlink"/>
          </w:rPr>
          <w:t>2026-2032年全球与中国休闲旅游服务市场研究及发展前景预测报告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11a93ae774b3a" w:history="1">
        <w:r>
          <w:rPr>
            <w:rStyle w:val="Hyperlink"/>
          </w:rPr>
          <w:t>https://www.20087.com/7/75/XiuXianLvYouFuWuShiChangQianJingFenXi.html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热点：旅游服务专业就业方向、康养休闲旅游服务、旅游娱乐服务包括哪些、休闲旅游服务的特点、导游服务包括哪些内容、旅游休闲与服务、天府青城康养休闲旅游度假区、休闲旅游业、旅游休闲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0e7b6c546401a" w:history="1">
      <w:r>
        <w:rPr>
          <w:rStyle w:val="Hyperlink"/>
        </w:rPr>
        <w:t>2026-2032年全球与中国休闲旅游服务市场研究及发展前景预测报告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uXianLvYouFuWuShiChangQianJingFenXi.html" TargetMode="External" Id="Rb0311a93ae77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uXianLvYouFuWuShiChangQianJingFenXi.html" TargetMode="External" Id="R9b50e7b6c546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2026-03-24T05:51:48Z</dcterms:created>
  <dcterms:modified xsi:type="dcterms:W3CDTF">2026-03-24T06:51:48Z</dcterms:modified>
  <dc:subject>2026-2032年全球与中国休闲旅游服务市场研究及发展前景预测报告</dc:subject>
  <dc:title>2026-2032年全球与中国休闲旅游服务市场研究及发展前景预测报告</dc:title>
  <cp:keywords>2026-2032年全球与中国休闲旅游服务市场研究及发展前景预测报告</cp:keywords>
  <dc:description>2026-2032年全球与中国休闲旅游服务市场研究及发展前景预测报告</dc:description>
</cp:coreProperties>
</file>