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b2756cf204c0f" w:history="1">
              <w:r>
                <w:rPr>
                  <w:rStyle w:val="Hyperlink"/>
                </w:rPr>
                <w:t>2026-2032年中国观赏鱼行业发展调研与市场前景报告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b2756cf204c0f" w:history="1">
              <w:r>
                <w:rPr>
                  <w:rStyle w:val="Hyperlink"/>
                </w:rPr>
                <w:t>2026-2032年中国观赏鱼行业发展调研与市场前景报告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b2756cf204c0f" w:history="1">
                <w:r>
                  <w:rPr>
                    <w:rStyle w:val="Hyperlink"/>
                  </w:rPr>
                  <w:t>https://www.20087.com/7/95/GuanShangYuShiChangQianJingFenXi.html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是以美学价值和文化寓意为核心诉求的活体水生宠物，涵盖热带淡水鱼（如孔雀鱼、神仙鱼）、海水鱼（如小丑鱼、蝴蝶鱼）及锦鲤、金鱼等传统品种，产业链包括繁育、运输、零售及造景服务。现代观赏鱼产业强调种质纯正、无疫病（符合OIE标准）、色彩稳定及可持续繁育（减少野生捕捞），高端市场注重血统认证与品相评级。在都市减压经济与水族造景艺术兴起驱动下，用户对鱼只在长途运输后的成活率、人工饲料适口性及与智能水族箱生态系统的兼容性提出更高要求。</w:t>
      </w:r>
      <w:r>
        <w:rPr>
          <w:rFonts w:hint="eastAsia"/>
        </w:rPr>
        <w:br/>
      </w:r>
      <w:r>
        <w:rPr>
          <w:rFonts w:hint="eastAsia"/>
        </w:rPr>
        <w:t>　　未来，土工膜将向生物基材料、智能监测与闭环回收方向演进。PLA/PHA共混膜实现可控降解；嵌入光纤传感器实时监测渗漏与应变。在施工端，无人机搭载红外热像仪自动识别焊缝缺陷；AI图像识别评估铺设完整性。此外，建立专用回收渠道将旧膜再造为路基材料或新膜原料。长远看，土工膜将从被动防渗屏障升级为融合环境安全、数字施工与循环经济的智能生态工程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b2756cf204c0f" w:history="1">
        <w:r>
          <w:rPr>
            <w:rStyle w:val="Hyperlink"/>
          </w:rPr>
          <w:t>2026-2032年中国观赏鱼行业发展调研与市场前景报告</w:t>
        </w:r>
      </w:hyperlink>
      <w:r>
        <w:rPr>
          <w:rFonts w:hint="eastAsia"/>
        </w:rPr>
        <w:t>》基于国家统计局、行业协会等详实数据，结合全面市场调研，系统分析了观赏鱼行业的市场规模、技术现状及未来发展方向。报告从经济环境、政策导向等角度出发，深入探讨了观赏鱼行业发展趋势、竞争格局及重点企业的战略布局，同时对观赏鱼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按照不同产品类型，观赏鱼主要可以分为如下几个类别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中国不同产品类型观赏鱼增长趋势2021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热带鱼</w:t>
      </w:r>
      <w:r>
        <w:rPr>
          <w:rFonts w:hint="eastAsia"/>
        </w:rPr>
        <w:br/>
      </w:r>
      <w:r>
        <w:rPr>
          <w:rFonts w:hint="eastAsia"/>
        </w:rPr>
        <w:t>　　　　1.2.3 海水鱼</w:t>
      </w:r>
      <w:r>
        <w:rPr>
          <w:rFonts w:hint="eastAsia"/>
        </w:rPr>
        <w:br/>
      </w:r>
      <w:r>
        <w:rPr>
          <w:rFonts w:hint="eastAsia"/>
        </w:rPr>
        <w:t>　　　　1.2.4 冷水性鱼</w:t>
      </w:r>
      <w:r>
        <w:rPr>
          <w:rFonts w:hint="eastAsia"/>
        </w:rPr>
        <w:br/>
      </w:r>
      <w:r>
        <w:rPr>
          <w:rFonts w:hint="eastAsia"/>
        </w:rPr>
        <w:t>　　1.3 从不同应用，观赏鱼主要包括如下几个方面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中国不同应用观赏鱼增长趋势2021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中国观赏鱼发展现状及未来趋势（2021-2032）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中国市场观赏鱼收入及增长率（2021-2032）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中国市场观赏鱼销量及增长率（2021-2032）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中国市场主要观赏鱼厂商分析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中国市场主要厂商观赏鱼销量及市场占有率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中国市场主要厂商观赏鱼销量（2021-2026）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中国市场主要厂商观赏鱼收入及市场占有率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中国市场主要厂商观赏鱼收入（2021-2026）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2025年中国市场主要厂商观赏鱼收入排名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中国市场主要厂商观赏鱼价格（2021-2026）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中国市场主要厂商观赏鱼总部及产地分布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中国市场主要厂商成立时间及观赏鱼商业化日期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中国市场主要厂商观赏鱼产品类型及应用</w:t>
      </w:r>
      <w:r>
        <w:rPr>
          <w:rFonts w:hint="eastAsia"/>
        </w:rPr>
        <w:br/>
      </w:r>
      <w:r>
        <w:rPr>
          <w:rFonts w:hint="eastAsia"/>
        </w:rPr>
        <w:t>　　2.7 观赏鱼行业集中度、竞争程度分析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观赏鱼行业集中度分析：2025年中国Top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中国市场观赏鱼第一梯队、第二梯队和第三梯队厂商（品牌）及2025年市场份额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不同产品类型观赏鱼分析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中国市场不同产品类型观赏鱼销量（2021-2032）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中国市场不同产品类型观赏鱼销量预测（2027-2032）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中国市场不同产品类型观赏鱼规模（2021-2032）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中国市场不同产品类型观赏鱼规模及市场份额（2021-2026）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中国市场不同产品类型观赏鱼规模预测（2027-2032）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中国市场不同产品类型观赏鱼价格走势（2021-2032）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不同应用观赏鱼分析</w:t>
      </w:r>
      <w:r>
        <w:rPr>
          <w:rFonts w:hint="eastAsia"/>
        </w:rPr>
        <w:br/>
      </w:r>
      <w:r>
        <w:rPr>
          <w:rFonts w:hint="eastAsia"/>
        </w:rPr>
        <w:t>　　5.1 中国市场不同应用观赏鱼销量（2021-2032）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中国市场不同应用观赏鱼销量预测（2027-2032）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中国市场不同应用观赏鱼规模（2021-2032）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中国市场不同应用观赏鱼规模及市场份额（2021-2026）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中国市场不同应用观赏鱼规模预测（2027-2032）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中国市场不同应用观赏鱼价格走势（2021-2032）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观赏鱼行业发展分析---发展趋势</w:t>
      </w:r>
      <w:r>
        <w:rPr>
          <w:rFonts w:hint="eastAsia"/>
        </w:rPr>
        <w:br/>
      </w:r>
      <w:r>
        <w:rPr>
          <w:rFonts w:hint="eastAsia"/>
        </w:rPr>
        <w:t>　　6.2 观赏鱼行业发展分析---厂商壁垒</w:t>
      </w:r>
      <w:r>
        <w:rPr>
          <w:rFonts w:hint="eastAsia"/>
        </w:rPr>
        <w:br/>
      </w:r>
      <w:r>
        <w:rPr>
          <w:rFonts w:hint="eastAsia"/>
        </w:rPr>
        <w:t>　　6.3 观赏鱼行业发展分析---驱动因素</w:t>
      </w:r>
      <w:r>
        <w:rPr>
          <w:rFonts w:hint="eastAsia"/>
        </w:rPr>
        <w:br/>
      </w:r>
      <w:r>
        <w:rPr>
          <w:rFonts w:hint="eastAsia"/>
        </w:rPr>
        <w:t>　　6.4 观赏鱼行业发展分析---制约因素</w:t>
      </w:r>
      <w:r>
        <w:rPr>
          <w:rFonts w:hint="eastAsia"/>
        </w:rPr>
        <w:br/>
      </w:r>
      <w:r>
        <w:rPr>
          <w:rFonts w:hint="eastAsia"/>
        </w:rPr>
        <w:t>　　6.5 观赏鱼中国企业SWOT分析</w:t>
      </w:r>
      <w:r>
        <w:rPr>
          <w:rFonts w:hint="eastAsia"/>
        </w:rPr>
        <w:br/>
      </w:r>
      <w:r>
        <w:rPr>
          <w:rFonts w:hint="eastAsia"/>
        </w:rPr>
        <w:t>　　6.6 观赏鱼行业发展分析---行业政策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观赏鱼行业产业链简介</w:t>
      </w:r>
      <w:r>
        <w:rPr>
          <w:rFonts w:hint="eastAsia"/>
        </w:rPr>
        <w:br/>
      </w:r>
      <w:r>
        <w:rPr>
          <w:rFonts w:hint="eastAsia"/>
        </w:rPr>
        <w:t>　　7.2 观赏鱼产业链分析-上游</w:t>
      </w:r>
      <w:r>
        <w:rPr>
          <w:rFonts w:hint="eastAsia"/>
        </w:rPr>
        <w:br/>
      </w:r>
      <w:r>
        <w:rPr>
          <w:rFonts w:hint="eastAsia"/>
        </w:rPr>
        <w:t>　　7.3 观赏鱼产业链分析-中游</w:t>
      </w:r>
      <w:r>
        <w:rPr>
          <w:rFonts w:hint="eastAsia"/>
        </w:rPr>
        <w:br/>
      </w:r>
      <w:r>
        <w:rPr>
          <w:rFonts w:hint="eastAsia"/>
        </w:rPr>
        <w:t>　　7.4 观赏鱼产业链分析-下游</w:t>
      </w:r>
      <w:r>
        <w:rPr>
          <w:rFonts w:hint="eastAsia"/>
        </w:rPr>
        <w:br/>
      </w:r>
      <w:r>
        <w:rPr>
          <w:rFonts w:hint="eastAsia"/>
        </w:rPr>
        <w:t>　　7.5 观赏鱼行业采购模式</w:t>
      </w:r>
      <w:r>
        <w:rPr>
          <w:rFonts w:hint="eastAsia"/>
        </w:rPr>
        <w:br/>
      </w:r>
      <w:r>
        <w:rPr>
          <w:rFonts w:hint="eastAsia"/>
        </w:rPr>
        <w:t>　　7.6 观赏鱼行业生产模式</w:t>
      </w:r>
      <w:r>
        <w:rPr>
          <w:rFonts w:hint="eastAsia"/>
        </w:rPr>
        <w:br/>
      </w:r>
      <w:r>
        <w:rPr>
          <w:rFonts w:hint="eastAsia"/>
        </w:rPr>
        <w:t>　　7.7 观赏鱼行业销售模式及销售渠道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中国本土观赏鱼产能、产量分析</w:t>
      </w:r>
      <w:r>
        <w:rPr>
          <w:rFonts w:hint="eastAsia"/>
        </w:rPr>
        <w:br/>
      </w:r>
      <w:r>
        <w:rPr>
          <w:rFonts w:hint="eastAsia"/>
        </w:rPr>
        <w:t>　　8.1 中国观赏鱼供需现状及预测（2021-2032）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中国观赏鱼产量、市场需求量及发展趋势（2021-2032）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中国观赏鱼进出口分析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中国市场观赏鱼主要进口来源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中国市场观赏鱼主要出口目的地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中国市场主要厂商观赏鱼销量（2021-2026）&amp;（吨）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中国市场主要厂商观赏鱼收入份额（2021-2026）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2025年中国主要生产商观赏鱼收入排名（万元）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中国市场主要厂商观赏鱼价格（2021-2026）&amp;（USD/Kg）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中国市场主要厂商观赏鱼总部及产地分布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中国市场主要厂商成立时间及观赏鱼商业化日期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中国市场主要厂商观赏鱼产品类型及应用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2025年中国市场观赏鱼主要厂商市场地位（第一梯队、第二梯队和第三梯队）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观赏鱼市场投资、并购等现状分析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观赏鱼生产基地、总部、竞争对手及市场地位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观赏鱼销量（吨）、收入（万元）、价格（USD/Kg）及毛利率（2021-2026）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中国市场不同产品类型观赏鱼销量（2021-2026）&amp;（吨）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中国市场不同产品类型观赏鱼销量预测（2027-2032）&amp;（吨）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中国市场不同产品类型观赏鱼规模（2021-2026）&amp;（万元）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中国市场不同产品类型观赏鱼规模市场份额（2021-2026）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中国市场不同产品类型观赏鱼规模预测（2027-2032）&amp;（万元）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中国市场不同产品类型观赏鱼规模市场份额预测（2027-2032）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中国市场不同应用观赏鱼销量（2021-2026）&amp;（吨）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中国市场不同应用观赏鱼销量预测（2027-2032）&amp;（吨）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中国市场不同应用观赏鱼规模（2021-2026）&amp;（万元）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中国市场不同应用观赏鱼规模市场份额（2021-2026）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中国市场不同应用观赏鱼规模预测（2027-2032）&amp;（万元）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中国市场不同应用观赏鱼规模市场份额预测（2027-2032）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观赏鱼行业发展分析---发展趋势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观赏鱼行业发展分析---厂商壁垒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观赏鱼行业发展分析---驱动因素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观赏鱼行业发展分析---制约因素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观赏鱼行业相关重点政策一览</w:t>
      </w:r>
      <w:r>
        <w:rPr>
          <w:rFonts w:hint="eastAsia"/>
        </w:rPr>
        <w:br/>
      </w:r>
      <w:r>
        <w:rPr>
          <w:rFonts w:hint="eastAsia"/>
        </w:rPr>
        <w:t>　　表 85： 观赏鱼行业供应链分析</w:t>
      </w:r>
      <w:r>
        <w:rPr>
          <w:rFonts w:hint="eastAsia"/>
        </w:rPr>
        <w:br/>
      </w:r>
      <w:r>
        <w:rPr>
          <w:rFonts w:hint="eastAsia"/>
        </w:rPr>
        <w:t>　　表 86： 观赏鱼上游原料供应商</w:t>
      </w:r>
      <w:r>
        <w:rPr>
          <w:rFonts w:hint="eastAsia"/>
        </w:rPr>
        <w:br/>
      </w:r>
      <w:r>
        <w:rPr>
          <w:rFonts w:hint="eastAsia"/>
        </w:rPr>
        <w:t>　　表 87： 观赏鱼行业主要下游客户</w:t>
      </w:r>
      <w:r>
        <w:rPr>
          <w:rFonts w:hint="eastAsia"/>
        </w:rPr>
        <w:br/>
      </w:r>
      <w:r>
        <w:rPr>
          <w:rFonts w:hint="eastAsia"/>
        </w:rPr>
        <w:t>　　表 88： 观赏鱼典型经销商</w:t>
      </w:r>
      <w:r>
        <w:rPr>
          <w:rFonts w:hint="eastAsia"/>
        </w:rPr>
        <w:br/>
      </w:r>
      <w:r>
        <w:rPr>
          <w:rFonts w:hint="eastAsia"/>
        </w:rPr>
        <w:t>　　表 89： 中国观赏鱼产量、销量、进口量及出口量（2021-2026）&amp;（吨）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中国观赏鱼产量、销量、进口量及出口量预测（2027-2032）&amp;（吨）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中国市场观赏鱼主要进口来源</w:t>
      </w:r>
      <w:r>
        <w:rPr>
          <w:rFonts w:hint="eastAsia"/>
        </w:rPr>
        <w:br/>
      </w:r>
      <w:r>
        <w:rPr>
          <w:rFonts w:hint="eastAsia"/>
        </w:rPr>
        <w:t>　　表 92： 中国市场观赏鱼主要出口目的地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观赏鱼产品图片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中国不同产品类型观赏鱼市场规模市场份额2025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热带鱼产品图片</w:t>
      </w:r>
      <w:r>
        <w:rPr>
          <w:rFonts w:hint="eastAsia"/>
        </w:rPr>
        <w:br/>
      </w:r>
      <w:r>
        <w:rPr>
          <w:rFonts w:hint="eastAsia"/>
        </w:rPr>
        <w:t>　　图 4： 海水鱼产品图片</w:t>
      </w:r>
      <w:r>
        <w:rPr>
          <w:rFonts w:hint="eastAsia"/>
        </w:rPr>
        <w:br/>
      </w:r>
      <w:r>
        <w:rPr>
          <w:rFonts w:hint="eastAsia"/>
        </w:rPr>
        <w:t>　　图 5： 冷水性鱼产品图片</w:t>
      </w:r>
      <w:r>
        <w:rPr>
          <w:rFonts w:hint="eastAsia"/>
        </w:rPr>
        <w:br/>
      </w:r>
      <w:r>
        <w:rPr>
          <w:rFonts w:hint="eastAsia"/>
        </w:rPr>
        <w:t>　　图 6： 中国不同应用观赏鱼市场份额2025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中国市场观赏鱼市场规模，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中国市场观赏鱼销量及增长率（2021-2032）&amp;（吨）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2025年中国市场主要厂商观赏鱼销量市场份额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2025年中国市场主要厂商观赏鱼收入市场份额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2025年中国市场前五大厂商观赏鱼市场份额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2025年中国市场观赏鱼第一梯队、第二梯队和第三梯队厂商（品牌）及市场份额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中国市场不同产品类型观赏鱼价格走势（2021-2032）&amp;（USD/Kg）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17： 中国市场不同应用观赏鱼价格走势（2021-2032）&amp;（USD/Kg）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18： 观赏鱼中国企业SWOT分析</w:t>
      </w:r>
      <w:r>
        <w:rPr>
          <w:rFonts w:hint="eastAsia"/>
        </w:rPr>
        <w:br/>
      </w:r>
      <w:r>
        <w:rPr>
          <w:rFonts w:hint="eastAsia"/>
        </w:rPr>
        <w:t>　　图 19： 观赏鱼产业链</w:t>
      </w:r>
      <w:r>
        <w:rPr>
          <w:rFonts w:hint="eastAsia"/>
        </w:rPr>
        <w:br/>
      </w:r>
      <w:r>
        <w:rPr>
          <w:rFonts w:hint="eastAsia"/>
        </w:rPr>
        <w:t>　　图 20： 观赏鱼行业采购模式分析</w:t>
      </w:r>
      <w:r>
        <w:rPr>
          <w:rFonts w:hint="eastAsia"/>
        </w:rPr>
        <w:br/>
      </w:r>
      <w:r>
        <w:rPr>
          <w:rFonts w:hint="eastAsia"/>
        </w:rPr>
        <w:t>　　图 21： 观赏鱼行业生产模式分析</w:t>
      </w:r>
      <w:r>
        <w:rPr>
          <w:rFonts w:hint="eastAsia"/>
        </w:rPr>
        <w:br/>
      </w:r>
      <w:r>
        <w:rPr>
          <w:rFonts w:hint="eastAsia"/>
        </w:rPr>
        <w:t>　　图 22： 观赏鱼行业销售模式分析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中国观赏鱼产能、产量、产能利用率及发展趋势（2021-2032）&amp;（吨）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中国观赏鱼产量、市场需求量及发展趋势（2021-2032）&amp;（吨）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b2756cf204c0f" w:history="1">
        <w:r>
          <w:rPr>
            <w:rStyle w:val="Hyperlink"/>
          </w:rPr>
          <w:t>2026-2032年中国观赏鱼行业发展调研与市场前景报告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b2756cf204c0f" w:history="1">
        <w:r>
          <w:rPr>
            <w:rStyle w:val="Hyperlink"/>
          </w:rPr>
          <w:t>https://www.20087.com/7/95/GuanShangYuShiChangQianJingFenXi.html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热点：观赏鱼有哪些、观赏鱼种类、普通观赏鱼、观赏鱼能吃吗、水族观赏鱼、观赏鱼养几条鱼最好、观赏鱼图片、观赏鱼图片、观赏鱼类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9fb68467f4882" w:history="1">
      <w:r>
        <w:rPr>
          <w:rStyle w:val="Hyperlink"/>
        </w:rPr>
        <w:t>2026-2032年中国观赏鱼行业发展调研与市场前景报告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anShangYuShiChangQianJingFenXi.html" TargetMode="External" Id="R418b2756cf20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anShangYuShiChangQianJingFenXi.html" TargetMode="External" Id="R5bd9fb68467f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2025-11-27T00:45:30Z</dcterms:created>
  <dcterms:modified xsi:type="dcterms:W3CDTF">2025-11-27T01:45:30Z</dcterms:modified>
  <dc:subject>2026-2032年中国观赏鱼行业发展调研与市场前景报告</dc:subject>
  <dc:title>2026-2032年中国观赏鱼行业发展调研与市场前景报告</dc:title>
  <cp:keywords>2026-2032年中国观赏鱼行业发展调研与市场前景报告</cp:keywords>
  <dc:description>2026-2032年中国观赏鱼行业发展调研与市场前景报告</dc:description>
</cp:coreProperties>
</file>