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aa88990943d3" w:history="1">
              <w:r>
                <w:rPr>
                  <w:rStyle w:val="Hyperlink"/>
                </w:rPr>
                <w:t>2025-2031年中国玩具服装行业发展调研与前景趋势预测报告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aa88990943d3" w:history="1">
              <w:r>
                <w:rPr>
                  <w:rStyle w:val="Hyperlink"/>
                </w:rPr>
                <w:t>2025-2031年中国玩具服装行业发展调研与前景趋势预测报告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2aa88990943d3" w:history="1">
                <w:r>
                  <w:rPr>
                    <w:rStyle w:val="Hyperlink"/>
                  </w:rPr>
                  <w:t>https://www.20087.com/9/15/WanJuFuZhuangHangYeQianJingFenXi.html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服装是儿童服装与玩具功能相结合的新兴产品，兼具装饰性、趣味性和互动性，近年来在儿童消费品市场中逐渐兴起。玩具服装通常融合电子元件、可变形结构、角色扮演元素等，满足儿童在游戏、表演和社交中的多样化需求。目前，玩具服装市场仍处于成长阶段，产品种类相对有限，主要集中在节日装扮、动漫IP授权、智能互动等领域。随着家长对孩子成长过程中娱乐与教育并重理念的普及，玩具服装逐渐受到市场关注。但该类产品在设计安全性、材料环保性及功能实用性方面仍面临一定挑战，存在产品生命周期短、复购率低等问题。</w:t>
      </w:r>
      <w:r>
        <w:rPr>
          <w:rFonts w:hint="eastAsia"/>
        </w:rPr>
        <w:br/>
      </w:r>
      <w:r>
        <w:rPr>
          <w:rFonts w:hint="eastAsia"/>
        </w:rPr>
        <w:t>　　未来，玩具服装将朝着智能化、教育化和可持续化方向发展。随着智能穿戴技术的进步，玩具服装将更多地融入LED显示、语音交互、动作感应等技术，提升互动体验与产品附加值。同时，结合STEAM教育理念，玩具服装将向寓教于乐方向拓展，如编程服装、科学实验套装等，满足家长对孩子综合能力培养的需求。此外，环保材料和可拆卸设计将成为产品开发的重要趋势，以应对日益增长的绿色消费诉求。随着IP授权、影视联动和定制化服务的发展，玩具服装有望形成更加细分和多元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2aa88990943d3" w:history="1">
        <w:r>
          <w:rPr>
            <w:rStyle w:val="Hyperlink"/>
          </w:rPr>
          <w:t>2025-2031年中国玩具服装行业发展调研与前景趋势预测报告</w:t>
        </w:r>
      </w:hyperlink>
      <w:r>
        <w:rPr>
          <w:rFonts w:hint="eastAsia"/>
        </w:rPr>
        <w:t>》依托国家统计局及玩具服装相关协会的详实数据，全面解析了玩具服装行业现状与市场需求，重点分析了玩具服装市场规模、产业链结构及价格动态，并对玩具服装细分市场进行了详细探讨。报告科学预测了玩具服装市场前景与发展趋势，评估了品牌竞争格局、市场集中度及重点企业的市场表现。同时，通过SWOT分析揭示了玩具服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玩具服装行业概述</w:t>
      </w:r>
      <w:r>
        <w:rPr>
          <w:rFonts w:hint="eastAsia"/>
        </w:rPr>
        <w:br/>
      </w:r>
      <w:r>
        <w:rPr>
          <w:rFonts w:hint="eastAsia"/>
        </w:rPr>
        <w:t>　　第一节 玩具服装定义与分类</w:t>
      </w:r>
      <w:r>
        <w:rPr>
          <w:rFonts w:hint="eastAsia"/>
        </w:rPr>
        <w:br/>
      </w:r>
      <w:r>
        <w:rPr>
          <w:rFonts w:hint="eastAsia"/>
        </w:rPr>
        <w:t>　　第二节 玩具服装应用领域</w:t>
      </w:r>
      <w:r>
        <w:rPr>
          <w:rFonts w:hint="eastAsia"/>
        </w:rPr>
        <w:br/>
      </w:r>
      <w:r>
        <w:rPr>
          <w:rFonts w:hint="eastAsia"/>
        </w:rPr>
        <w:t>　　第三节 玩具服装行业经济指标分析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2019-2024年全球玩具服装市场规模与趋势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一、国内玩具服装产能及利用情况</w:t>
      </w:r>
      <w:r>
        <w:rPr>
          <w:rFonts w:hint="eastAsia"/>
        </w:rPr>
        <w:br/>
      </w:r>
      <w:r>
        <w:rPr>
          <w:rFonts w:hint="eastAsia"/>
        </w:rPr>
        <w:t>　　　　二、玩具服装产能扩张与投资动态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2025-2031年玩具服装行业产量统计与趋势预测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1、2019-2024年玩具服装产量及增长趋势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三、2025-2031年玩具服装产量预测</w:t>
      </w:r>
      <w:r>
        <w:rPr>
          <w:rFonts w:hint="eastAsia"/>
        </w:rPr>
        <w:br/>
      </w:r>
      <w:r>
        <w:rPr>
          <w:rFonts w:hint="eastAsia"/>
        </w:rPr>
        <w:t>　　第三节 2025-2031年玩具服装市场需求与销售分析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一、2024-2025年玩具服装行业需求现状</w:t>
      </w:r>
      <w:r>
        <w:rPr>
          <w:rFonts w:hint="eastAsia"/>
        </w:rPr>
        <w:br/>
      </w:r>
      <w:r>
        <w:rPr>
          <w:rFonts w:hint="eastAsia"/>
        </w:rPr>
        <w:t>　　　　二、玩具服装客户群体与需求特点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一、2024-2025年玩具服装各应用领域市场现状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2019-2024年中国玩具服装行业规模情况</w:t>
      </w:r>
      <w:r>
        <w:rPr>
          <w:rFonts w:hint="eastAsia"/>
        </w:rPr>
        <w:br/>
      </w:r>
      <w:r>
        <w:rPr>
          <w:rFonts w:hint="eastAsia"/>
        </w:rPr>
        <w:t>　　　　一、玩具服装行业企业数量规模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2019-2024年中国玩具服装行业财务能力分析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一、玩具服装行业盈利能力</w:t>
      </w:r>
      <w:r>
        <w:rPr>
          <w:rFonts w:hint="eastAsia"/>
        </w:rPr>
        <w:br/>
      </w:r>
      <w:r>
        <w:rPr>
          <w:rFonts w:hint="eastAsia"/>
        </w:rPr>
        <w:t>　　　　二、玩具服装行业偿债能力</w:t>
      </w:r>
      <w:r>
        <w:rPr>
          <w:rFonts w:hint="eastAsia"/>
        </w:rPr>
        <w:br/>
      </w:r>
      <w:r>
        <w:rPr>
          <w:rFonts w:hint="eastAsia"/>
        </w:rPr>
        <w:t>　　　　三、玩具服装行业营运能力</w:t>
      </w:r>
      <w:r>
        <w:rPr>
          <w:rFonts w:hint="eastAsia"/>
        </w:rPr>
        <w:br/>
      </w:r>
      <w:r>
        <w:rPr>
          <w:rFonts w:hint="eastAsia"/>
        </w:rPr>
        <w:t>　　　　四、玩具服装行业发展能力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中国玩具服装行业竞争格局分析</w:t>
      </w:r>
      <w:r>
        <w:rPr>
          <w:rFonts w:hint="eastAsia"/>
        </w:rPr>
        <w:br/>
      </w:r>
      <w:r>
        <w:rPr>
          <w:rFonts w:hint="eastAsia"/>
        </w:rPr>
        <w:t>　　第一节 玩具服装行业竞争格局总览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2019-2024年玩具服装行业企业并购活动分析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中国玩具服装行业风险与对策</w:t>
      </w:r>
      <w:r>
        <w:rPr>
          <w:rFonts w:hint="eastAsia"/>
        </w:rPr>
        <w:br/>
      </w:r>
      <w:r>
        <w:rPr>
          <w:rFonts w:hint="eastAsia"/>
        </w:rPr>
        <w:t>　　第一节 玩具服装行业SWOT分析</w:t>
      </w:r>
      <w:r>
        <w:rPr>
          <w:rFonts w:hint="eastAsia"/>
        </w:rPr>
        <w:br/>
      </w:r>
      <w:r>
        <w:rPr>
          <w:rFonts w:hint="eastAsia"/>
        </w:rPr>
        <w:t>　　　　一、玩具服装行业优势</w:t>
      </w:r>
      <w:r>
        <w:rPr>
          <w:rFonts w:hint="eastAsia"/>
        </w:rPr>
        <w:br/>
      </w:r>
      <w:r>
        <w:rPr>
          <w:rFonts w:hint="eastAsia"/>
        </w:rPr>
        <w:t>　　　　二、玩具服装行业劣势</w:t>
      </w:r>
      <w:r>
        <w:rPr>
          <w:rFonts w:hint="eastAsia"/>
        </w:rPr>
        <w:br/>
      </w:r>
      <w:r>
        <w:rPr>
          <w:rFonts w:hint="eastAsia"/>
        </w:rPr>
        <w:t>　　　　三、玩具服装市场机会</w:t>
      </w:r>
      <w:r>
        <w:rPr>
          <w:rFonts w:hint="eastAsia"/>
        </w:rPr>
        <w:br/>
      </w:r>
      <w:r>
        <w:rPr>
          <w:rFonts w:hint="eastAsia"/>
        </w:rPr>
        <w:t>　　　　四、玩具服装市场威胁</w:t>
      </w:r>
      <w:r>
        <w:rPr>
          <w:rFonts w:hint="eastAsia"/>
        </w:rPr>
        <w:br/>
      </w:r>
      <w:r>
        <w:rPr>
          <w:rFonts w:hint="eastAsia"/>
        </w:rPr>
        <w:t>　　第二节 玩具服装行业风险及对策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2024-2025年玩具服装行业发展环境分析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2025-2031年玩具服装行业发展趋势与方向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2025-2031年玩具服装行业发展潜力与机遇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玩具服装行业发展建议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玩具服装行业历程</w:t>
      </w:r>
      <w:r>
        <w:rPr>
          <w:rFonts w:hint="eastAsia"/>
        </w:rPr>
        <w:br/>
      </w:r>
      <w:r>
        <w:rPr>
          <w:rFonts w:hint="eastAsia"/>
        </w:rPr>
        <w:t>　　图表 玩具服装行业生命周期</w:t>
      </w:r>
      <w:r>
        <w:rPr>
          <w:rFonts w:hint="eastAsia"/>
        </w:rPr>
        <w:br/>
      </w:r>
      <w:r>
        <w:rPr>
          <w:rFonts w:hint="eastAsia"/>
        </w:rPr>
        <w:t>　　图表 玩具服装行业产业链分析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aa88990943d3" w:history="1">
        <w:r>
          <w:rPr>
            <w:rStyle w:val="Hyperlink"/>
          </w:rPr>
          <w:t>2025-2031年中国玩具服装行业发展调研与前景趋势预测报告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2aa88990943d3" w:history="1">
        <w:r>
          <w:rPr>
            <w:rStyle w:val="Hyperlink"/>
          </w:rPr>
          <w:t>https://www.20087.com/9/15/WanJuFuZhuangHangYeQianJingFenXi.html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热点：玩具衣服制作图片步骤、玩具服装手工制作、儿童玩具套装、玩具服装图片、潮流玩具、玩具服装店、玩具图片大全大图、玩具服装产业培育、公仔衣服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f20215e04bf0" w:history="1">
      <w:r>
        <w:rPr>
          <w:rStyle w:val="Hyperlink"/>
        </w:rPr>
        <w:t>2025-2031年中国玩具服装行业发展调研与前景趋势预测报告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anJuFuZhuangHangYeQianJingFenXi.html" TargetMode="External" Id="R6d82aa88990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anJuFuZhuangHangYeQianJingFenXi.html" TargetMode="External" Id="R5838f20215e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2025-07-20T03:12:01Z</dcterms:created>
  <dcterms:modified xsi:type="dcterms:W3CDTF">2025-07-20T04:12:01Z</dcterms:modified>
  <dc:subject>2025-2031年中国玩具服装行业发展调研与前景趋势预测报告</dc:subject>
  <dc:title>2025-2031年中国玩具服装行业发展调研与前景趋势预测报告</dc:title>
  <cp:keywords>2025-2031年中国玩具服装行业发展调研与前景趋势预测报告</cp:keywords>
  <dc:description>2025-2031年中国玩具服装行业发展调研与前景趋势预测报告</dc:description>
</cp:coreProperties>
</file>