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cafef350a4157" w:history="1">
              <w:r>
                <w:rPr>
                  <w:rStyle w:val="Hyperlink"/>
                </w:rPr>
                <w:t>中国中心厨房市场调研与行业前景预测报告（2026-2032年）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cafef350a4157" w:history="1">
              <w:r>
                <w:rPr>
                  <w:rStyle w:val="Hyperlink"/>
                </w:rPr>
                <w:t>中国中心厨房市场调研与行业前景预测报告（2026-2032年）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cafef350a4157" w:history="1">
                <w:r>
                  <w:rPr>
                    <w:rStyle w:val="Hyperlink"/>
                  </w:rPr>
                  <w:t>https://www.20087.com/9/55/ZhongXinChuFangFaZhanXianZhuangQianJing.html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心厨房是为连锁餐饮、学校食堂、团餐企业提供集中采购、标准化加工与统一配送的中央化食品生产单元，核心优势在于保障出品一致性、控制食品安全风险及降低单店运营成本。当前先进中心厨房普遍采用HACCP体系、自动化分拣线及冷链温控系统，并集成ERP与溯源平台实现全流程管理。在预制菜政策支持与团餐规模化趋势下，中心厨房成为餐饮工业化的重要基础设施。然而，初期投资大、回报周期长制约中小企业布局；部分中心厨房冷链覆盖半径有限，导致末端配送品质衰减；且菜单柔性不足，难以响应区域口味差异。</w:t>
      </w:r>
      <w:r>
        <w:rPr>
          <w:rFonts w:hint="eastAsia"/>
        </w:rPr>
        <w:br/>
      </w:r>
      <w:r>
        <w:rPr>
          <w:rFonts w:hint="eastAsia"/>
        </w:rPr>
        <w:t>　　未来，中心厨房将聚焦于柔性制造、绿色运营与智能协同方向突破。模块化产线支持多品类快速切换，适配节日特供或地域风味；余热回收与厨余沼气发电降低碳足迹。在系统层面，AI根据门店销售数据反向驱动生产计划；无人配送车衔接“最后一公里”冷链。此外，政府推动建设区域性共享中央厨房，服务小微餐饮主体。长远来看，中心厨房将从后端加工基地升级为餐饮供应链的智能引擎，推动食品产业向标准、安全、敏捷范式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cafef350a4157" w:history="1">
        <w:r>
          <w:rPr>
            <w:rStyle w:val="Hyperlink"/>
          </w:rPr>
          <w:t>中国中心厨房市场调研与行业前景预测报告（2026-2032年）</w:t>
        </w:r>
      </w:hyperlink>
      <w:r>
        <w:rPr>
          <w:rFonts w:hint="eastAsia"/>
        </w:rPr>
        <w:t>》基于详实数据资料，系统分析中心厨房产业链结构、市场规模及需求现状，梳理中心厨房市场价格走势与行业发展特点。报告重点研究行业竞争格局，包括重点中心厨房企业的市场表现，并对中心厨房细分领域的发展潜力进行评估。结合政策环境和中心厨房技术演进方向，对中心厨房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中心厨房产业概述</w:t>
      </w:r>
      <w:r>
        <w:rPr>
          <w:rFonts w:hint="eastAsia"/>
        </w:rPr>
        <w:br/>
      </w:r>
      <w:r>
        <w:rPr>
          <w:rFonts w:hint="eastAsia"/>
        </w:rPr>
        <w:t>　　第一节 中心厨房定义与分类</w:t>
      </w:r>
      <w:r>
        <w:rPr>
          <w:rFonts w:hint="eastAsia"/>
        </w:rPr>
        <w:br/>
      </w:r>
      <w:r>
        <w:rPr>
          <w:rFonts w:hint="eastAsia"/>
        </w:rPr>
        <w:t>　　第二节 中心厨房产业链结构及关键环节剖析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中心厨房商业模式与盈利模式解析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中心厨房经济指标与行业评估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全球中心厨房市场发展综述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2020-2025年全球中心厨房市场规模及增长趋势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主要国家与地区中心厨房市场对比</w:t>
      </w:r>
      <w:r>
        <w:rPr>
          <w:rFonts w:hint="eastAsia"/>
        </w:rPr>
        <w:br/>
      </w:r>
      <w:r>
        <w:rPr>
          <w:rFonts w:hint="eastAsia"/>
        </w:rPr>
        <w:t>　　第三节 2026-2032年全球中心厨房行业发展趋势与前景预测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国际中心厨房市场发展趋势及对我国启示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二、对我国中心厨房市场的借鉴意义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中国中心厨房行业市场规模分析与预测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中心厨房市场的总体规模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一、2020-2025年中心厨房市场规模变化及趋势分析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二、2026年中心厨房行业市场规模特点</w:t>
      </w:r>
      <w:r>
        <w:rPr>
          <w:rFonts w:hint="eastAsia"/>
        </w:rPr>
        <w:br/>
      </w:r>
      <w:r>
        <w:rPr>
          <w:rFonts w:hint="eastAsia"/>
        </w:rPr>
        <w:t>　　第二节 中心厨房市场规模的构成</w:t>
      </w:r>
      <w:r>
        <w:rPr>
          <w:rFonts w:hint="eastAsia"/>
        </w:rPr>
        <w:br/>
      </w:r>
      <w:r>
        <w:rPr>
          <w:rFonts w:hint="eastAsia"/>
        </w:rPr>
        <w:t>　　　　一、中心厨房客户群体特征与偏好分析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二、不同类型中心厨房市场规模分布</w:t>
      </w:r>
      <w:r>
        <w:rPr>
          <w:rFonts w:hint="eastAsia"/>
        </w:rPr>
        <w:br/>
      </w:r>
      <w:r>
        <w:rPr>
          <w:rFonts w:hint="eastAsia"/>
        </w:rPr>
        <w:t>　　　　三、各地区中心厨房市场规模差异与特点</w:t>
      </w:r>
      <w:r>
        <w:rPr>
          <w:rFonts w:hint="eastAsia"/>
        </w:rPr>
        <w:br/>
      </w:r>
      <w:r>
        <w:rPr>
          <w:rFonts w:hint="eastAsia"/>
        </w:rPr>
        <w:t>　　第三节 中心厨房市场规模的预测与展望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一、未来几年中心厨房市场规模增长预测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2025-2026年中心厨房行业技术发展现状及趋势分析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中心厨房行业技术发展现状分析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国内外中心厨房行业技术差距分析及差距形成的主要原因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中心厨房行业技术发展方向、趋势预测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提升中心厨房行业技术能力策略建议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2020-2025年中国中心厨房行业总体发展与财务状况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2020-2025年中心厨房行业规模情况</w:t>
      </w:r>
      <w:r>
        <w:rPr>
          <w:rFonts w:hint="eastAsia"/>
        </w:rPr>
        <w:br/>
      </w:r>
      <w:r>
        <w:rPr>
          <w:rFonts w:hint="eastAsia"/>
        </w:rPr>
        <w:t>　　　　一、中心厨房行业企业数量规模</w:t>
      </w:r>
      <w:r>
        <w:rPr>
          <w:rFonts w:hint="eastAsia"/>
        </w:rPr>
        <w:br/>
      </w:r>
      <w:r>
        <w:rPr>
          <w:rFonts w:hint="eastAsia"/>
        </w:rPr>
        <w:t>　　　　二、中心厨房行业从业人员规模</w:t>
      </w:r>
      <w:r>
        <w:rPr>
          <w:rFonts w:hint="eastAsia"/>
        </w:rPr>
        <w:br/>
      </w:r>
      <w:r>
        <w:rPr>
          <w:rFonts w:hint="eastAsia"/>
        </w:rPr>
        <w:t>　　　　三、中心厨房行业市场敏感性分析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2020-2025年中心厨房行业财务能力分析</w:t>
      </w:r>
      <w:r>
        <w:rPr>
          <w:rFonts w:hint="eastAsia"/>
        </w:rPr>
        <w:br/>
      </w:r>
      <w:r>
        <w:rPr>
          <w:rFonts w:hint="eastAsia"/>
        </w:rPr>
        <w:t>　　　　一、中心厨房行业盈利能力</w:t>
      </w:r>
      <w:r>
        <w:rPr>
          <w:rFonts w:hint="eastAsia"/>
        </w:rPr>
        <w:br/>
      </w:r>
      <w:r>
        <w:rPr>
          <w:rFonts w:hint="eastAsia"/>
        </w:rPr>
        <w:t>　　　　二、中心厨房行业偿债能力</w:t>
      </w:r>
      <w:r>
        <w:rPr>
          <w:rFonts w:hint="eastAsia"/>
        </w:rPr>
        <w:br/>
      </w:r>
      <w:r>
        <w:rPr>
          <w:rFonts w:hint="eastAsia"/>
        </w:rPr>
        <w:t>　　　　三、中心厨房行业营运能力</w:t>
      </w:r>
      <w:r>
        <w:rPr>
          <w:rFonts w:hint="eastAsia"/>
        </w:rPr>
        <w:br/>
      </w:r>
      <w:r>
        <w:rPr>
          <w:rFonts w:hint="eastAsia"/>
        </w:rPr>
        <w:t>　　　　四、中心厨房行业发展能力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中国中心厨房行业细分市场调研与机会挖掘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中心厨房细分市场（一）市场调研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中心厨房细分市场（二）市场调研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中国中心厨房行业区域市场调研分析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2020-2025年中国中心厨房行业重点区域调研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一、重点地区（一）中心厨房市场规模与特点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二、重点地区（二）中心厨房市场规模及特点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三、重点地区（三）中心厨房市场规模及特点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四、重点地区（四）中心厨房市场规模及特点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不同区域中心厨房市场的对比与启示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二、中心厨房市场拓展策略与建议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中国中心厨房行业的营销渠道与客户分析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中心厨房行业渠道分析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二、各类渠道对中心厨房行业的影响</w:t>
      </w:r>
      <w:r>
        <w:rPr>
          <w:rFonts w:hint="eastAsia"/>
        </w:rPr>
        <w:br/>
      </w:r>
      <w:r>
        <w:rPr>
          <w:rFonts w:hint="eastAsia"/>
        </w:rPr>
        <w:t>　　　　三、主要中心厨房企业渠道策略研究</w:t>
      </w:r>
      <w:r>
        <w:rPr>
          <w:rFonts w:hint="eastAsia"/>
        </w:rPr>
        <w:br/>
      </w:r>
      <w:r>
        <w:rPr>
          <w:rFonts w:hint="eastAsia"/>
        </w:rPr>
        <w:t>　　第二节 中心厨房行业客户分析与定位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中国中心厨房行业竞争格局及策略选择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中心厨房行业总体市场竞争状况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一、中心厨房行业竞争结构分析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二、中心厨房企业竞争格局与集中度评估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三、中心厨房行业SWOT分析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中心厨房行业重点企业调研分析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中心厨房企业发展策略分析</w:t>
      </w:r>
      <w:r>
        <w:rPr>
          <w:rFonts w:hint="eastAsia"/>
        </w:rPr>
        <w:br/>
      </w:r>
      <w:r>
        <w:rPr>
          <w:rFonts w:hint="eastAsia"/>
        </w:rPr>
        <w:t>　　第一节 中心厨房市场与销售策略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中心厨房品牌战略思考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中国中心厨房行业发展环境分析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二、中心厨房行业主管部门、监管体制及相关政策法规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3、中心厨房行业的主要法律、法规和政策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4、2026年中心厨房行业法律法规和政策对行业的影响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二、中心厨房消费者需求分析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一、中心厨房技术的应用与创新</w:t>
      </w:r>
      <w:r>
        <w:rPr>
          <w:rFonts w:hint="eastAsia"/>
        </w:rPr>
        <w:br/>
      </w:r>
      <w:r>
        <w:rPr>
          <w:rFonts w:hint="eastAsia"/>
        </w:rPr>
        <w:t>　　　　二、中心厨房行业发展的技术趋势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2026-2032年中心厨房行业展趋势预测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2026-2032年中心厨房市场发展前景分析</w:t>
      </w:r>
      <w:r>
        <w:rPr>
          <w:rFonts w:hint="eastAsia"/>
        </w:rPr>
        <w:br/>
      </w:r>
      <w:r>
        <w:rPr>
          <w:rFonts w:hint="eastAsia"/>
        </w:rPr>
        <w:t>　　　　一、中心厨房市场发展潜力</w:t>
      </w:r>
      <w:r>
        <w:rPr>
          <w:rFonts w:hint="eastAsia"/>
        </w:rPr>
        <w:br/>
      </w:r>
      <w:r>
        <w:rPr>
          <w:rFonts w:hint="eastAsia"/>
        </w:rPr>
        <w:t>　　　　二、中心厨房市场前景分析</w:t>
      </w:r>
      <w:r>
        <w:rPr>
          <w:rFonts w:hint="eastAsia"/>
        </w:rPr>
        <w:br/>
      </w:r>
      <w:r>
        <w:rPr>
          <w:rFonts w:hint="eastAsia"/>
        </w:rPr>
        <w:t>　　　　三、中心厨房细分行业发展前景分析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2026-2032年中心厨房发展趋势预测</w:t>
      </w:r>
      <w:r>
        <w:rPr>
          <w:rFonts w:hint="eastAsia"/>
        </w:rPr>
        <w:br/>
      </w:r>
      <w:r>
        <w:rPr>
          <w:rFonts w:hint="eastAsia"/>
        </w:rPr>
        <w:t>　　　　一、中心厨房发展趋势预测</w:t>
      </w:r>
      <w:r>
        <w:rPr>
          <w:rFonts w:hint="eastAsia"/>
        </w:rPr>
        <w:br/>
      </w:r>
      <w:r>
        <w:rPr>
          <w:rFonts w:hint="eastAsia"/>
        </w:rPr>
        <w:t>　　　　二、中心厨房市场规模预测</w:t>
      </w:r>
      <w:r>
        <w:rPr>
          <w:rFonts w:hint="eastAsia"/>
        </w:rPr>
        <w:br/>
      </w:r>
      <w:r>
        <w:rPr>
          <w:rFonts w:hint="eastAsia"/>
        </w:rPr>
        <w:t>　　　　三、中心厨房细分市场发展趋势预测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未来中心厨房行业挑战与机遇探讨</w:t>
      </w:r>
      <w:r>
        <w:rPr>
          <w:rFonts w:hint="eastAsia"/>
        </w:rPr>
        <w:br/>
      </w:r>
      <w:r>
        <w:rPr>
          <w:rFonts w:hint="eastAsia"/>
        </w:rPr>
        <w:t>　　　　一、中心厨房行业挑战</w:t>
      </w:r>
      <w:r>
        <w:rPr>
          <w:rFonts w:hint="eastAsia"/>
        </w:rPr>
        <w:br/>
      </w:r>
      <w:r>
        <w:rPr>
          <w:rFonts w:hint="eastAsia"/>
        </w:rPr>
        <w:t>　　　　二、中心厨房行业机遇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中心厨房行业研究结论及建议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对中心厨房行业发展的建议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 对中心厨房企业和投资者的建议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中心厨房行业现状</w:t>
      </w:r>
      <w:r>
        <w:rPr>
          <w:rFonts w:hint="eastAsia"/>
        </w:rPr>
        <w:br/>
      </w:r>
      <w:r>
        <w:rPr>
          <w:rFonts w:hint="eastAsia"/>
        </w:rPr>
        <w:t>　　图表 中心厨房行业产业链调研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2020-2025年中心厨房行业市场容量统计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2020-2025年中国中心厨房行业市场规模情况</w:t>
      </w:r>
      <w:r>
        <w:rPr>
          <w:rFonts w:hint="eastAsia"/>
        </w:rPr>
        <w:br/>
      </w:r>
      <w:r>
        <w:rPr>
          <w:rFonts w:hint="eastAsia"/>
        </w:rPr>
        <w:t>　　图表 中心厨房行业动态</w:t>
      </w:r>
      <w:r>
        <w:rPr>
          <w:rFonts w:hint="eastAsia"/>
        </w:rPr>
        <w:br/>
      </w:r>
      <w:r>
        <w:rPr>
          <w:rFonts w:hint="eastAsia"/>
        </w:rPr>
        <w:t>　　图表 2020-2025年中国中心厨房行业销售收入统计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2020-2025年中国中心厨房行业盈利统计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2020-2025年中国中心厨房行业利润总额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2020-2025年中国中心厨房行业企业数量统计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2020-2025年中国中心厨房行业竞争力分析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2020-2025年中国中心厨房行业盈利能力分析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2020-2025年中国中心厨房行业运营能力分析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2020-2025年中国中心厨房行业偿债能力分析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2020-2025年中国中心厨房行业发展能力分析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2020-2025年中国中心厨房行业经营效益分析</w:t>
      </w:r>
      <w:r>
        <w:rPr>
          <w:rFonts w:hint="eastAsia"/>
        </w:rPr>
        <w:br/>
      </w:r>
      <w:r>
        <w:rPr>
          <w:rFonts w:hint="eastAsia"/>
        </w:rPr>
        <w:t>　　图表 中心厨房行业竞争对手分析</w:t>
      </w:r>
      <w:r>
        <w:rPr>
          <w:rFonts w:hint="eastAsia"/>
        </w:rPr>
        <w:br/>
      </w:r>
      <w:r>
        <w:rPr>
          <w:rFonts w:hint="eastAsia"/>
        </w:rPr>
        <w:t>　　图表 **地区中心厨房市场规模</w:t>
      </w:r>
      <w:r>
        <w:rPr>
          <w:rFonts w:hint="eastAsia"/>
        </w:rPr>
        <w:br/>
      </w:r>
      <w:r>
        <w:rPr>
          <w:rFonts w:hint="eastAsia"/>
        </w:rPr>
        <w:t>　　图表 **地区中心厨房行业市场需求</w:t>
      </w:r>
      <w:r>
        <w:rPr>
          <w:rFonts w:hint="eastAsia"/>
        </w:rPr>
        <w:br/>
      </w:r>
      <w:r>
        <w:rPr>
          <w:rFonts w:hint="eastAsia"/>
        </w:rPr>
        <w:t>　　图表 **地区中心厨房市场调研</w:t>
      </w:r>
      <w:r>
        <w:rPr>
          <w:rFonts w:hint="eastAsia"/>
        </w:rPr>
        <w:br/>
      </w:r>
      <w:r>
        <w:rPr>
          <w:rFonts w:hint="eastAsia"/>
        </w:rPr>
        <w:t>　　图表 **地区中心厨房行业市场需求分析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**地区中心厨房市场规模</w:t>
      </w:r>
      <w:r>
        <w:rPr>
          <w:rFonts w:hint="eastAsia"/>
        </w:rPr>
        <w:br/>
      </w:r>
      <w:r>
        <w:rPr>
          <w:rFonts w:hint="eastAsia"/>
        </w:rPr>
        <w:t>　　图表 **地区中心厨房行业市场需求</w:t>
      </w:r>
      <w:r>
        <w:rPr>
          <w:rFonts w:hint="eastAsia"/>
        </w:rPr>
        <w:br/>
      </w:r>
      <w:r>
        <w:rPr>
          <w:rFonts w:hint="eastAsia"/>
        </w:rPr>
        <w:t>　　图表 **地区中心厨房市场调研</w:t>
      </w:r>
      <w:r>
        <w:rPr>
          <w:rFonts w:hint="eastAsia"/>
        </w:rPr>
        <w:br/>
      </w:r>
      <w:r>
        <w:rPr>
          <w:rFonts w:hint="eastAsia"/>
        </w:rPr>
        <w:t>　　图表 **地区中心厨房行业市场需求分析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中心厨房重点企业（一）基本信息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中心厨房重点企业（一）经营情况分析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中心厨房重点企业（一）盈利能力情况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中心厨房重点企业（一）偿债能力情况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中心厨房重点企业（一）运营能力情况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中心厨房重点企业（一）成长能力情况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中心厨房重点企业（二）基本信息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中心厨房重点企业（二）经营情况分析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中心厨房重点企业（二）盈利能力情况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中心厨房重点企业（二）偿债能力情况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中心厨房重点企业（二）运营能力情况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中心厨房重点企业（二）成长能力情况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2026-2032年中国中心厨房行业信息化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2026-2032年中国中心厨房行业市场容量预测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2026-2032年中国中心厨房行业市场规模预测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2026-2032年中国中心厨房行业风险分析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2026-2032年中国中心厨房市场前景分析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2026-2032年中国中心厨房行业发展趋势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cafef350a4157" w:history="1">
        <w:r>
          <w:rPr>
            <w:rStyle w:val="Hyperlink"/>
          </w:rPr>
          <w:t>中国中心厨房市场调研与行业前景预测报告（2026-2032年）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cafef350a4157" w:history="1">
        <w:r>
          <w:rPr>
            <w:rStyle w:val="Hyperlink"/>
          </w:rPr>
          <w:t>https://www.20087.com/9/55/ZhongXinChuFangFaZhanXianZhuangQianJing.html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热点：后厨配菜工招聘、中性厨房教育片剧情解析、中央厨房是国家的吗、中心厨房模式、找厨师最简单的方法、中心厨房是干嘛的、厨房餐厅、中心厨房的主要作用、中央厨房最舒服三个工作内容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98331b3254e61" w:history="1">
      <w:r>
        <w:rPr>
          <w:rStyle w:val="Hyperlink"/>
        </w:rPr>
        <w:t>中国中心厨房市场调研与行业前景预测报告（2026-2032年）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ZhongXinChuFangFaZhanXianZhuangQianJing.html" TargetMode="External" Id="R800cafef350a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ZhongXinChuFangFaZhanXianZhuangQianJing.html" TargetMode="External" Id="R09398331b325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2025-12-01T01:30:02Z</dcterms:created>
  <dcterms:modified xsi:type="dcterms:W3CDTF">2025-12-01T02:30:02Z</dcterms:modified>
  <dc:subject>中国中心厨房市场调研与行业前景预测报告（2026-2032年）</dc:subject>
  <dc:title>中国中心厨房市场调研与行业前景预测报告（2026-2032年）</dc:title>
  <cp:keywords>中国中心厨房市场调研与行业前景预测报告（2026-2032年）</cp:keywords>
  <dc:description>中国中心厨房市场调研与行业前景预测报告（2026-2032年）</dc:description>
</cp:coreProperties>
</file>