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e6267324834457" w:history="1">
              <w:r>
                <w:rPr>
                  <w:rStyle w:val="Hyperlink"/>
                </w:rPr>
                <w:t>中国中央厨房行业发展现状分析与市场前景预测报告（2025-2031年）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e6267324834457" w:history="1">
              <w:r>
                <w:rPr>
                  <w:rStyle w:val="Hyperlink"/>
                </w:rPr>
                <w:t>中国中央厨房行业发展现状分析与市场前景预测报告（2025-2031年）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e6267324834457" w:history="1">
                <w:r>
                  <w:rPr>
                    <w:rStyle w:val="Hyperlink"/>
                  </w:rPr>
                  <w:t>https://www.20087.com/M_LvYouCanYin/61/ZhongYangChuFangWeiLaiFaZhanQuShiYuCe.html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央厨房是一种高效的餐饮供应链解决方案，通过集中采购、加工、储存和配送食材，实现了餐饮业的成本控制和食品安全标准的提升。它广泛应用于连锁餐厅、学校食堂和医院餐饮服务中，尤其是在疫情期间，中央厨房在保障食品供应稳定性和质量方面发挥了重要作用。随着消费者对健康饮食的追求，中央厨房开始注重食材的营养价值和新鲜度，以及菜品的多样化。</w:t>
      </w:r>
      <w:r>
        <w:rPr>
          <w:rFonts w:hint="eastAsia"/>
        </w:rPr>
        <w:br/>
      </w:r>
      <w:r>
        <w:rPr>
          <w:rFonts w:hint="eastAsia"/>
        </w:rPr>
        <w:t>　　未来，中央厨房将更加注重智能化和个性化。智能化体现在自动化生产线和智能仓储系统的应用，通过机器人和物联网技术提高生产效率和减少人工错误。个性化则指向顾客提供定制化餐品的能力增强，包括营养成分调整和口味偏好匹配。此外，随着消费者对透明度的需求增加，中央厨房将加强供应链管理和食品安全追溯体系的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e6267324834457" w:history="1">
        <w:r>
          <w:rPr>
            <w:rStyle w:val="Hyperlink"/>
          </w:rPr>
          <w:t>中国中央厨房行业发展现状分析与市场前景预测报告（2025-2031年）</w:t>
        </w:r>
      </w:hyperlink>
      <w:r>
        <w:rPr>
          <w:rFonts w:hint="eastAsia"/>
        </w:rPr>
        <w:t>》基于科学的市场调研与数据分析，全面解析了中央厨房行业的市场规模、市场需求及发展现状。报告深入探讨了中央厨房产业链结构、细分市场特点及技术发展方向，并结合宏观经济环境与消费者需求变化，对中央厨房行业前景与未来趋势进行了科学预测，揭示了潜在增长空间。通过对中央厨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中央厨房行业发展综述</w:t>
      </w:r>
      <w:r>
        <w:rPr>
          <w:rFonts w:hint="eastAsia"/>
        </w:rPr>
        <w:br/>
      </w:r>
      <w:r>
        <w:rPr>
          <w:rFonts w:hint="eastAsia"/>
        </w:rPr>
        <w:t>　　第一节 中央厨房行业定义及分类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中央厨房行业特征分析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二、中央厨房行业在国民经济中的地位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三、中央厨房行业生命周期分析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2、中央厨房行业生命周期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最近3-5年中国中央厨房行业经济指标分析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第二章 我国中央厨房行业运行分析</w:t>
      </w:r>
      <w:r>
        <w:rPr>
          <w:rFonts w:hint="eastAsia"/>
        </w:rPr>
        <w:br/>
      </w:r>
      <w:r>
        <w:rPr>
          <w:rFonts w:hint="eastAsia"/>
        </w:rPr>
        <w:t>　　第一节 我国中央厨房行业发展状况分析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一、我国中央厨房行业发展阶段</w:t>
      </w:r>
      <w:r>
        <w:rPr>
          <w:rFonts w:hint="eastAsia"/>
        </w:rPr>
        <w:br/>
      </w:r>
      <w:r>
        <w:rPr>
          <w:rFonts w:hint="eastAsia"/>
        </w:rPr>
        <w:t>　　　　二、我国中央厨房行业发展总体概况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三、我国中央厨房行业发展特点分析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四、我国中央厨房行业商业模式分析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2020-2025年中央厨房行业发展现状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一、2020-2025年我国中央厨房行业市场规模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二、2020-2025年我国中央厨房行业发展分析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三、2020-2025年中国中央厨房企业发展分析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二、2020-2025年重点省市市场分析</w:t>
      </w:r>
      <w:r>
        <w:rPr>
          <w:rFonts w:hint="eastAsia"/>
        </w:rPr>
        <w:br/>
      </w:r>
      <w:r>
        <w:rPr>
          <w:rFonts w:hint="eastAsia"/>
        </w:rPr>
        <w:t>　　　　三、2020-2025年重点城市市场分析</w:t>
      </w:r>
      <w:r>
        <w:rPr>
          <w:rFonts w:hint="eastAsia"/>
        </w:rPr>
        <w:br/>
      </w:r>
      <w:r>
        <w:rPr>
          <w:rFonts w:hint="eastAsia"/>
        </w:rPr>
        <w:t>　　第四节 中央厨房细分市场分析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我国中央厨房行业供求分析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　　一、需求规模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三、区域市场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t>　　　　一、供给规模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中央厨房行业产业结构分析</w:t>
      </w:r>
      <w:r>
        <w:rPr>
          <w:rFonts w:hint="eastAsia"/>
        </w:rPr>
        <w:br/>
      </w:r>
      <w:r>
        <w:rPr>
          <w:rFonts w:hint="eastAsia"/>
        </w:rPr>
        <w:t>　　第一节 中央厨房产业结构分析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三、中国中央厨房行业参与国际竞争的战略市场定位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我国中央厨房行业产业链分析</w:t>
      </w:r>
      <w:r>
        <w:rPr>
          <w:rFonts w:hint="eastAsia"/>
        </w:rPr>
        <w:br/>
      </w:r>
      <w:r>
        <w:rPr>
          <w:rFonts w:hint="eastAsia"/>
        </w:rPr>
        <w:t>　　第一节 中央厨房行业产业链分析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中央厨房上游行业分析</w:t>
      </w:r>
      <w:r>
        <w:rPr>
          <w:rFonts w:hint="eastAsia"/>
        </w:rPr>
        <w:br/>
      </w:r>
      <w:r>
        <w:rPr>
          <w:rFonts w:hint="eastAsia"/>
        </w:rPr>
        <w:t>　　　　一、中央厨房成本构成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四、上游行业对中央厨房行业的影响</w:t>
      </w:r>
      <w:r>
        <w:rPr>
          <w:rFonts w:hint="eastAsia"/>
        </w:rPr>
        <w:br/>
      </w:r>
      <w:r>
        <w:rPr>
          <w:rFonts w:hint="eastAsia"/>
        </w:rPr>
        <w:t>　　第三节 中央厨房下游行业分析</w:t>
      </w:r>
      <w:r>
        <w:rPr>
          <w:rFonts w:hint="eastAsia"/>
        </w:rPr>
        <w:br/>
      </w:r>
      <w:r>
        <w:rPr>
          <w:rFonts w:hint="eastAsia"/>
        </w:rPr>
        <w:t>　　　　一、中央厨房下游行业分布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四、下游需求对中央厨房行业的影响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第六章 我国中央厨房行业竞争形势及策略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一、中央厨房行业竞争结构分析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二、中央厨房行业企业间竞争格局分析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三、中央厨房行业集中度分析</w:t>
      </w:r>
      <w:r>
        <w:rPr>
          <w:rFonts w:hint="eastAsia"/>
        </w:rPr>
        <w:br/>
      </w:r>
      <w:r>
        <w:rPr>
          <w:rFonts w:hint="eastAsia"/>
        </w:rPr>
        <w:t>　　　　四、中央厨房行业SWOT分析</w:t>
      </w:r>
      <w:r>
        <w:rPr>
          <w:rFonts w:hint="eastAsia"/>
        </w:rPr>
        <w:br/>
      </w:r>
      <w:r>
        <w:rPr>
          <w:rFonts w:hint="eastAsia"/>
        </w:rPr>
        <w:t>　　第二节 中国中央厨房行业竞争格局综述</w:t>
      </w:r>
      <w:r>
        <w:rPr>
          <w:rFonts w:hint="eastAsia"/>
        </w:rPr>
        <w:br/>
      </w:r>
      <w:r>
        <w:rPr>
          <w:rFonts w:hint="eastAsia"/>
        </w:rPr>
        <w:t>　　　　一、中央厨房行业竞争概况</w:t>
      </w:r>
      <w:r>
        <w:rPr>
          <w:rFonts w:hint="eastAsia"/>
        </w:rPr>
        <w:br/>
      </w:r>
      <w:r>
        <w:rPr>
          <w:rFonts w:hint="eastAsia"/>
        </w:rPr>
        <w:t>　　　　二、中国中央厨房行业竞争力分析</w:t>
      </w:r>
      <w:r>
        <w:rPr>
          <w:rFonts w:hint="eastAsia"/>
        </w:rPr>
        <w:br/>
      </w:r>
      <w:r>
        <w:rPr>
          <w:rFonts w:hint="eastAsia"/>
        </w:rPr>
        <w:t>　　　　三、中央厨房市场竞争策略分析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中央厨房行业领先企业经营形势分析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北京益友中央厨房设备公司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第二节 浙江翔鹰厨房设备有限公司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第三节 北京新兴荣福厨房设备有限公司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第四节 北京乾海达信厨房设备有限公司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第五节 凯丰恒业北京科贸有限公司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第六节 重庆中港厨房设备有限公司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第七节 北京上尚厨厨房设备有限公司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第八节 南京乐鹰商用厨房设备有限公司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第九节 广州玺明机械有限公司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t>　　第十节 深圳市普凡逊中央厨房科技有限公司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行业投资前景</w:t>
      </w:r>
      <w:r>
        <w:rPr>
          <w:rFonts w:hint="eastAsia"/>
        </w:rPr>
        <w:br/>
      </w:r>
      <w:r>
        <w:rPr>
          <w:rFonts w:hint="eastAsia"/>
        </w:rPr>
        <w:t>第八章 2025-2031年中央厨房行业投资前景</w:t>
      </w:r>
      <w:r>
        <w:rPr>
          <w:rFonts w:hint="eastAsia"/>
        </w:rPr>
        <w:br/>
      </w:r>
      <w:r>
        <w:rPr>
          <w:rFonts w:hint="eastAsia"/>
        </w:rPr>
        <w:t>　　第一节 2025-2031年中央厨房市场发展前景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一、2025-2031年中央厨房市场发展潜力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二、2025-2031年中央厨房市场发展前景展望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三、2025-2031年中央厨房细分行业发展前景分析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2025-2031年中央厨房市场发展趋势预测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一、2025-2031年中央厨房行业发展趋势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二、2025-2031年中央厨房市场规模预测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2025-2031年中国中央厨房行业供需预测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一、2025-2031年中国中央厨房行业供给预测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二、2025-2031年中国中央厨房行业需求预测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2025-2031年中央厨房行业投资环境分析</w:t>
      </w:r>
      <w:r>
        <w:rPr>
          <w:rFonts w:hint="eastAsia"/>
        </w:rPr>
        <w:br/>
      </w:r>
      <w:r>
        <w:rPr>
          <w:rFonts w:hint="eastAsia"/>
        </w:rPr>
        <w:t>　　第一节 中央厨房行业政治法律环境分析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中央厨房行业经济环境分析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中央厨房行业社会环境分析</w:t>
      </w:r>
      <w:r>
        <w:rPr>
          <w:rFonts w:hint="eastAsia"/>
        </w:rPr>
        <w:br/>
      </w:r>
      <w:r>
        <w:rPr>
          <w:rFonts w:hint="eastAsia"/>
        </w:rPr>
        <w:t>　　　　一、中央厨房产业社会环境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三、中央厨房产业发展对社会发展的影响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2025-2031年中央厨房行业投资机会与风险</w:t>
      </w:r>
      <w:r>
        <w:rPr>
          <w:rFonts w:hint="eastAsia"/>
        </w:rPr>
        <w:br/>
      </w:r>
      <w:r>
        <w:rPr>
          <w:rFonts w:hint="eastAsia"/>
        </w:rPr>
        <w:t>　　第一节 中央厨房行业投融资情况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2025-2031年中央厨房行业投资机会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2025-2031年中央厨房行业投资风险及防范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第十一章 中央厨房行业投资战略研究</w:t>
      </w:r>
      <w:r>
        <w:rPr>
          <w:rFonts w:hint="eastAsia"/>
        </w:rPr>
        <w:br/>
      </w:r>
      <w:r>
        <w:rPr>
          <w:rFonts w:hint="eastAsia"/>
        </w:rPr>
        <w:t>　　第一节 中央厨房行业发展战略研究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对我国中央厨房品牌的战略思考</w:t>
      </w:r>
      <w:r>
        <w:rPr>
          <w:rFonts w:hint="eastAsia"/>
        </w:rPr>
        <w:br/>
      </w:r>
      <w:r>
        <w:rPr>
          <w:rFonts w:hint="eastAsia"/>
        </w:rPr>
        <w:t>　　　　一、中央厨房品牌的重要性</w:t>
      </w:r>
      <w:r>
        <w:rPr>
          <w:rFonts w:hint="eastAsia"/>
        </w:rPr>
        <w:br/>
      </w:r>
      <w:r>
        <w:rPr>
          <w:rFonts w:hint="eastAsia"/>
        </w:rPr>
        <w:t>　　　　二、中央厨房实施品牌战略的意义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三、中央厨房企业品牌的现状分析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四、我国中央厨房企业的品牌战略</w:t>
      </w:r>
      <w:r>
        <w:rPr>
          <w:rFonts w:hint="eastAsia"/>
        </w:rPr>
        <w:br/>
      </w:r>
      <w:r>
        <w:rPr>
          <w:rFonts w:hint="eastAsia"/>
        </w:rPr>
        <w:t>　　　　五、中央厨房品牌战略管理的策略</w:t>
      </w:r>
      <w:r>
        <w:rPr>
          <w:rFonts w:hint="eastAsia"/>
        </w:rPr>
        <w:br/>
      </w:r>
      <w:r>
        <w:rPr>
          <w:rFonts w:hint="eastAsia"/>
        </w:rPr>
        <w:t>　　第三节 中央厨房经营策略分析</w:t>
      </w:r>
      <w:r>
        <w:rPr>
          <w:rFonts w:hint="eastAsia"/>
        </w:rPr>
        <w:br/>
      </w:r>
      <w:r>
        <w:rPr>
          <w:rFonts w:hint="eastAsia"/>
        </w:rPr>
        <w:t>　　　　一、中央厨房市场细分策略</w:t>
      </w:r>
      <w:r>
        <w:rPr>
          <w:rFonts w:hint="eastAsia"/>
        </w:rPr>
        <w:br/>
      </w:r>
      <w:r>
        <w:rPr>
          <w:rFonts w:hint="eastAsia"/>
        </w:rPr>
        <w:t>　　　　二、中央厨房市场创新策略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四、中央厨房新产品差异化战略</w:t>
      </w:r>
      <w:r>
        <w:rPr>
          <w:rFonts w:hint="eastAsia"/>
        </w:rPr>
        <w:br/>
      </w:r>
      <w:r>
        <w:rPr>
          <w:rFonts w:hint="eastAsia"/>
        </w:rPr>
        <w:t>　　第四节 中央厨房行业投资战略研究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一、2025年中央厨房行业投资战略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二、2025-2031年中央厨房行业投资战略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中央厨房行业研究结论</w:t>
      </w:r>
      <w:r>
        <w:rPr>
          <w:rFonts w:hint="eastAsia"/>
        </w:rPr>
        <w:br/>
      </w:r>
      <w:r>
        <w:rPr>
          <w:rFonts w:hint="eastAsia"/>
        </w:rPr>
        <w:t>　　第二节 中央厨房行业投资价值评估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中^智林^－中央厨房行业投资建议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中央厨房业务流程图</w:t>
      </w:r>
      <w:r>
        <w:rPr>
          <w:rFonts w:hint="eastAsia"/>
        </w:rPr>
        <w:br/>
      </w:r>
      <w:r>
        <w:rPr>
          <w:rFonts w:hint="eastAsia"/>
        </w:rPr>
        <w:t>　　图表 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2020-2025年我国中央厨房行业市场规模情况</w:t>
      </w:r>
      <w:r>
        <w:rPr>
          <w:rFonts w:hint="eastAsia"/>
        </w:rPr>
        <w:br/>
      </w:r>
      <w:r>
        <w:rPr>
          <w:rFonts w:hint="eastAsia"/>
        </w:rPr>
        <w:t>　　图表 2025年我国中央厨房产业区域市场分布情况</w:t>
      </w:r>
      <w:r>
        <w:rPr>
          <w:rFonts w:hint="eastAsia"/>
        </w:rPr>
        <w:br/>
      </w:r>
      <w:r>
        <w:rPr>
          <w:rFonts w:hint="eastAsia"/>
        </w:rPr>
        <w:t>　　图表 2020-2025年我国重点省市市场情况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2020-2025年我国全热链配送式中央厨房市场规模情况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2020-2025年我国冷热链混合配送式中央厨房市场规模情况</w:t>
      </w:r>
      <w:r>
        <w:rPr>
          <w:rFonts w:hint="eastAsia"/>
        </w:rPr>
        <w:br/>
      </w:r>
      <w:r>
        <w:rPr>
          <w:rFonts w:hint="eastAsia"/>
        </w:rPr>
        <w:t>　　图表 2020-2025年我国中央厨房行业需求规模情况</w:t>
      </w:r>
      <w:r>
        <w:rPr>
          <w:rFonts w:hint="eastAsia"/>
        </w:rPr>
        <w:br/>
      </w:r>
      <w:r>
        <w:rPr>
          <w:rFonts w:hint="eastAsia"/>
        </w:rPr>
        <w:t>　　图表 2025年我国中央厨房行业需求结构</w:t>
      </w:r>
      <w:r>
        <w:rPr>
          <w:rFonts w:hint="eastAsia"/>
        </w:rPr>
        <w:br/>
      </w:r>
      <w:r>
        <w:rPr>
          <w:rFonts w:hint="eastAsia"/>
        </w:rPr>
        <w:t>　　图表 2025年我国中央厨房行业需求区域分布情况</w:t>
      </w:r>
      <w:r>
        <w:rPr>
          <w:rFonts w:hint="eastAsia"/>
        </w:rPr>
        <w:br/>
      </w:r>
      <w:r>
        <w:rPr>
          <w:rFonts w:hint="eastAsia"/>
        </w:rPr>
        <w:t>　　图表 2020-2025年我国中央厨房行业供给规模情况</w:t>
      </w:r>
      <w:r>
        <w:rPr>
          <w:rFonts w:hint="eastAsia"/>
        </w:rPr>
        <w:br/>
      </w:r>
      <w:r>
        <w:rPr>
          <w:rFonts w:hint="eastAsia"/>
        </w:rPr>
        <w:t>　　图表 2025年我国中央厨房行业供给结构</w:t>
      </w:r>
      <w:r>
        <w:rPr>
          <w:rFonts w:hint="eastAsia"/>
        </w:rPr>
        <w:br/>
      </w:r>
      <w:r>
        <w:rPr>
          <w:rFonts w:hint="eastAsia"/>
        </w:rPr>
        <w:t>　　图表 2025年我国中央厨房行业供给区域分布情况</w:t>
      </w:r>
      <w:r>
        <w:rPr>
          <w:rFonts w:hint="eastAsia"/>
        </w:rPr>
        <w:br/>
      </w:r>
      <w:r>
        <w:rPr>
          <w:rFonts w:hint="eastAsia"/>
        </w:rPr>
        <w:t>　　图表 2025年中央厨房行业领先企业排名</w:t>
      </w:r>
      <w:r>
        <w:rPr>
          <w:rFonts w:hint="eastAsia"/>
        </w:rPr>
        <w:br/>
      </w:r>
      <w:r>
        <w:rPr>
          <w:rFonts w:hint="eastAsia"/>
        </w:rPr>
        <w:t>　　图表 2025年我国中央厨房行业各细分市场占总市场的结构比例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图表 2025年我国中央厨房行业领先企业的结构分析</w:t>
      </w:r>
      <w:r>
        <w:rPr>
          <w:rFonts w:hint="eastAsia"/>
        </w:rPr>
        <w:br/>
      </w:r>
      <w:r>
        <w:rPr>
          <w:rFonts w:hint="eastAsia"/>
        </w:rPr>
        <w:t>　　图表 中央厨房系统结构</w:t>
      </w:r>
      <w:r>
        <w:rPr>
          <w:rFonts w:hint="eastAsia"/>
        </w:rPr>
        <w:br/>
      </w:r>
      <w:r>
        <w:rPr>
          <w:rFonts w:hint="eastAsia"/>
        </w:rPr>
        <w:t>　　图表 2025年以来餐饮业相关政策汇总</w:t>
      </w:r>
      <w:r>
        <w:rPr>
          <w:rFonts w:hint="eastAsia"/>
        </w:rPr>
        <w:br/>
      </w:r>
      <w:r>
        <w:rPr>
          <w:rFonts w:hint="eastAsia"/>
        </w:rPr>
        <w:t>　　图表 中央厨房行业产业链结构</w:t>
      </w:r>
      <w:r>
        <w:rPr>
          <w:rFonts w:hint="eastAsia"/>
        </w:rPr>
        <w:br/>
      </w:r>
      <w:r>
        <w:rPr>
          <w:rFonts w:hint="eastAsia"/>
        </w:rPr>
        <w:t>　　图表 2025年各月全国餐饮收入以及同比增幅状况</w:t>
      </w:r>
      <w:r>
        <w:rPr>
          <w:rFonts w:hint="eastAsia"/>
        </w:rPr>
        <w:br/>
      </w:r>
      <w:r>
        <w:rPr>
          <w:rFonts w:hint="eastAsia"/>
        </w:rPr>
        <w:t>　　图表 饭店餐饮成本率和餐饮收入比季度变动趋势图</w:t>
      </w:r>
      <w:r>
        <w:rPr>
          <w:rFonts w:hint="eastAsia"/>
        </w:rPr>
        <w:br/>
      </w:r>
      <w:r>
        <w:rPr>
          <w:rFonts w:hint="eastAsia"/>
        </w:rPr>
        <w:t>　　图表 不同管理方式的饭店餐饮成本率（%）</w:t>
      </w:r>
      <w:r>
        <w:rPr>
          <w:rFonts w:hint="eastAsia"/>
        </w:rPr>
        <w:br/>
      </w:r>
      <w:r>
        <w:rPr>
          <w:rFonts w:hint="eastAsia"/>
        </w:rPr>
        <w:t>　　图表 自行管理饭店餐饮成本率和餐饮收入比季度变动趋势</w:t>
      </w:r>
      <w:r>
        <w:rPr>
          <w:rFonts w:hint="eastAsia"/>
        </w:rPr>
        <w:br/>
      </w:r>
      <w:r>
        <w:rPr>
          <w:rFonts w:hint="eastAsia"/>
        </w:rPr>
        <w:t>　　图表 国内管理公司管理饭店餐饮成本率和餐饮收入比季度变动趋势</w:t>
      </w:r>
      <w:r>
        <w:rPr>
          <w:rFonts w:hint="eastAsia"/>
        </w:rPr>
        <w:br/>
      </w:r>
      <w:r>
        <w:rPr>
          <w:rFonts w:hint="eastAsia"/>
        </w:rPr>
        <w:t>　　图表 国际管理公司管理饭店餐饮成本率和餐饮收入比季度变动趋势</w:t>
      </w:r>
      <w:r>
        <w:rPr>
          <w:rFonts w:hint="eastAsia"/>
        </w:rPr>
        <w:br/>
      </w:r>
      <w:r>
        <w:rPr>
          <w:rFonts w:hint="eastAsia"/>
        </w:rPr>
        <w:t>　　图表 不同星级的饭店餐饮成本率（%）</w:t>
      </w:r>
      <w:r>
        <w:rPr>
          <w:rFonts w:hint="eastAsia"/>
        </w:rPr>
        <w:br/>
      </w:r>
      <w:r>
        <w:rPr>
          <w:rFonts w:hint="eastAsia"/>
        </w:rPr>
        <w:t>　　图表 五星级饭店餐饮成本率和餐饮收入比季度变动趋势</w:t>
      </w:r>
      <w:r>
        <w:rPr>
          <w:rFonts w:hint="eastAsia"/>
        </w:rPr>
        <w:br/>
      </w:r>
      <w:r>
        <w:rPr>
          <w:rFonts w:hint="eastAsia"/>
        </w:rPr>
        <w:t>　　图表 四星级饭店餐饮成本率和餐饮收入比季度变动趋势</w:t>
      </w:r>
      <w:r>
        <w:rPr>
          <w:rFonts w:hint="eastAsia"/>
        </w:rPr>
        <w:br/>
      </w:r>
      <w:r>
        <w:rPr>
          <w:rFonts w:hint="eastAsia"/>
        </w:rPr>
        <w:t>　　图表 三星级饭店餐饮成本率和餐饮收入比季度变动趋势</w:t>
      </w:r>
      <w:r>
        <w:rPr>
          <w:rFonts w:hint="eastAsia"/>
        </w:rPr>
        <w:br/>
      </w:r>
      <w:r>
        <w:rPr>
          <w:rFonts w:hint="eastAsia"/>
        </w:rPr>
        <w:t>　　图表 中央厨房行业竞争情况</w:t>
      </w:r>
      <w:r>
        <w:rPr>
          <w:rFonts w:hint="eastAsia"/>
        </w:rPr>
        <w:br/>
      </w:r>
      <w:r>
        <w:rPr>
          <w:rFonts w:hint="eastAsia"/>
        </w:rPr>
        <w:t>　　图表 2025年我国中央厨房行业企业竞争格局</w:t>
      </w:r>
      <w:r>
        <w:rPr>
          <w:rFonts w:hint="eastAsia"/>
        </w:rPr>
        <w:br/>
      </w:r>
      <w:r>
        <w:rPr>
          <w:rFonts w:hint="eastAsia"/>
        </w:rPr>
        <w:t>　　图表 2025年我国中央厨房行业集中度</w:t>
      </w:r>
      <w:r>
        <w:rPr>
          <w:rFonts w:hint="eastAsia"/>
        </w:rPr>
        <w:br/>
      </w:r>
      <w:r>
        <w:rPr>
          <w:rFonts w:hint="eastAsia"/>
        </w:rPr>
        <w:t>　　图表 2020-2025年北京益友中央厨房设备公司经营指标</w:t>
      </w:r>
      <w:r>
        <w:rPr>
          <w:rFonts w:hint="eastAsia"/>
        </w:rPr>
        <w:br/>
      </w:r>
      <w:r>
        <w:rPr>
          <w:rFonts w:hint="eastAsia"/>
        </w:rPr>
        <w:t>　　图表 2020-2025年浙江翔鹰厨房设备有限公司经营指标</w:t>
      </w:r>
      <w:r>
        <w:rPr>
          <w:rFonts w:hint="eastAsia"/>
        </w:rPr>
        <w:br/>
      </w:r>
      <w:r>
        <w:rPr>
          <w:rFonts w:hint="eastAsia"/>
        </w:rPr>
        <w:t>　　图表 2020-2025年北京新兴荣福厨房设备有限公司经营指标</w:t>
      </w:r>
      <w:r>
        <w:rPr>
          <w:rFonts w:hint="eastAsia"/>
        </w:rPr>
        <w:br/>
      </w:r>
      <w:r>
        <w:rPr>
          <w:rFonts w:hint="eastAsia"/>
        </w:rPr>
        <w:t>　　图表 2020-2025年北京乾海达信厨房设备有限公司经营指标</w:t>
      </w:r>
      <w:r>
        <w:rPr>
          <w:rFonts w:hint="eastAsia"/>
        </w:rPr>
        <w:br/>
      </w:r>
      <w:r>
        <w:rPr>
          <w:rFonts w:hint="eastAsia"/>
        </w:rPr>
        <w:t>　　图表 2020-2025年凯丰恒业（北京）科贸有限公司经营指标</w:t>
      </w:r>
      <w:r>
        <w:rPr>
          <w:rFonts w:hint="eastAsia"/>
        </w:rPr>
        <w:br/>
      </w:r>
      <w:r>
        <w:rPr>
          <w:rFonts w:hint="eastAsia"/>
        </w:rPr>
        <w:t>　　图表 2020-2025年重庆（中港厨房设备）有限公司经营指标</w:t>
      </w:r>
      <w:r>
        <w:rPr>
          <w:rFonts w:hint="eastAsia"/>
        </w:rPr>
        <w:br/>
      </w:r>
      <w:r>
        <w:rPr>
          <w:rFonts w:hint="eastAsia"/>
        </w:rPr>
        <w:t>　　图表 2020-2025年北京上尚厨厨房设备有限公司经营指标</w:t>
      </w:r>
      <w:r>
        <w:rPr>
          <w:rFonts w:hint="eastAsia"/>
        </w:rPr>
        <w:br/>
      </w:r>
      <w:r>
        <w:rPr>
          <w:rFonts w:hint="eastAsia"/>
        </w:rPr>
        <w:t>　　图表 2020-2025年南京乐鹰商用厨房设备有限公司经营指标</w:t>
      </w:r>
      <w:r>
        <w:rPr>
          <w:rFonts w:hint="eastAsia"/>
        </w:rPr>
        <w:br/>
      </w:r>
      <w:r>
        <w:rPr>
          <w:rFonts w:hint="eastAsia"/>
        </w:rPr>
        <w:t>　　图表 2020-2025年广州玺明机械有限公司经营指标</w:t>
      </w:r>
      <w:r>
        <w:rPr>
          <w:rFonts w:hint="eastAsia"/>
        </w:rPr>
        <w:br/>
      </w:r>
      <w:r>
        <w:rPr>
          <w:rFonts w:hint="eastAsia"/>
        </w:rPr>
        <w:t>　　图表 2020-2025年深圳市普凡逊中央厨房科技有限公司经营指标</w:t>
      </w:r>
      <w:r>
        <w:rPr>
          <w:rFonts w:hint="eastAsia"/>
        </w:rPr>
        <w:br/>
      </w:r>
      <w:r>
        <w:rPr>
          <w:rFonts w:hint="eastAsia"/>
        </w:rPr>
        <w:t>　　图表 2025-2031年我国中央厨房行业市场规模预测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2025-2031年我国全热链配送式中央厨房市场规模预测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2025-2031年我国冷热链混合配送式中央厨房市场规模预测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2025-2031年我国中央厨房行业供给规模预测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2025-2031年我国中央厨房行业需求规模预测</w:t>
      </w:r>
      <w:r>
        <w:rPr>
          <w:rFonts w:hint="eastAsia"/>
        </w:rPr>
        <w:br/>
      </w:r>
      <w:r>
        <w:rPr>
          <w:rFonts w:hint="eastAsia"/>
        </w:rPr>
        <w:t>　　图表 各国际组织近期下调世界及主要经济体经济增长率预测值（%）</w:t>
      </w:r>
      <w:r>
        <w:rPr>
          <w:rFonts w:hint="eastAsia"/>
        </w:rPr>
        <w:br/>
      </w:r>
      <w:r>
        <w:rPr>
          <w:rFonts w:hint="eastAsia"/>
        </w:rPr>
        <w:t>　　图表 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世界及主要经济体GDP同比增长率（%）</w:t>
      </w:r>
      <w:r>
        <w:rPr>
          <w:rFonts w:hint="eastAsia"/>
        </w:rPr>
        <w:br/>
      </w:r>
      <w:r>
        <w:rPr>
          <w:rFonts w:hint="eastAsia"/>
        </w:rPr>
        <w:t>　　图表 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波罗的海干散货运指数（%）</w:t>
      </w:r>
      <w:r>
        <w:rPr>
          <w:rFonts w:hint="eastAsia"/>
        </w:rPr>
        <w:br/>
      </w:r>
      <w:r>
        <w:rPr>
          <w:rFonts w:hint="eastAsia"/>
        </w:rPr>
        <w:t>　　图表 世界、发达国家和发展中国家消费价格同比上涨率（%）</w:t>
      </w:r>
      <w:r>
        <w:rPr>
          <w:rFonts w:hint="eastAsia"/>
        </w:rPr>
        <w:br/>
      </w:r>
      <w:r>
        <w:rPr>
          <w:rFonts w:hint="eastAsia"/>
        </w:rPr>
        <w:t>　　图表 美国、日本和欧元区失业率（%）</w:t>
      </w:r>
      <w:r>
        <w:rPr>
          <w:rFonts w:hint="eastAsia"/>
        </w:rPr>
        <w:br/>
      </w:r>
      <w:r>
        <w:rPr>
          <w:rFonts w:hint="eastAsia"/>
        </w:rPr>
        <w:t>　　图表 全球贸易量实际值和长期趋势</w:t>
      </w:r>
      <w:r>
        <w:rPr>
          <w:rFonts w:hint="eastAsia"/>
        </w:rPr>
        <w:br/>
      </w:r>
      <w:r>
        <w:rPr>
          <w:rFonts w:hint="eastAsia"/>
        </w:rPr>
        <w:t>　　图表 2025年全球需求仍处于较低水平</w:t>
      </w:r>
      <w:r>
        <w:rPr>
          <w:rFonts w:hint="eastAsia"/>
        </w:rPr>
        <w:br/>
      </w:r>
      <w:r>
        <w:rPr>
          <w:rFonts w:hint="eastAsia"/>
        </w:rPr>
        <w:t>　　图表 2025年降息经济体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国际市场初级产品价格名义指数走势（2011＝100）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2025年居民消费价格比2025年涨跌幅度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2025年按收入来源分全国居民人均可支配收入占比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2020-2025年全国规模以上工业增加值及增长速度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2020-2025年全国一般公共财政收入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2024年末全部金融机构本外币存贷款余额及其增长速度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2020-2025年中国对外贸易进出口总额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2025年专利申请受理、授权和有效专利情况</w:t>
      </w:r>
      <w:r>
        <w:rPr>
          <w:rFonts w:hint="eastAsia"/>
        </w:rPr>
        <w:br/>
      </w:r>
      <w:r>
        <w:rPr>
          <w:rFonts w:hint="eastAsia"/>
        </w:rPr>
        <w:t>　　图表 2020-2025年卫生技术人员人数</w:t>
      </w:r>
      <w:r>
        <w:rPr>
          <w:rFonts w:hint="eastAsia"/>
        </w:rPr>
        <w:br/>
      </w:r>
      <w:r>
        <w:rPr>
          <w:rFonts w:hint="eastAsia"/>
        </w:rPr>
        <w:t>　　图表 中西餐产品特性差异分析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e6267324834457" w:history="1">
        <w:r>
          <w:rPr>
            <w:rStyle w:val="Hyperlink"/>
          </w:rPr>
          <w:t>中国中央厨房行业发展现状分析与市场前景预测报告（2025-2031年）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e6267324834457" w:history="1">
        <w:r>
          <w:rPr>
            <w:rStyle w:val="Hyperlink"/>
          </w:rPr>
          <w:t>https://www.20087.com/M_LvYouCanYin/61/ZhongYangChuFangWeiLaiFaZhanQuShiYuCe.html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预制菜十大品牌、中央厨房配送管理系统、中央厨房和预制菜的区别、中央厨房配餐公司、人民日报的中央厨房模式、中央厨房名词解释、智能厨房机器人炒菜做饭、中央厨房的定义包括、中央厨房的标准与规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6de27f779f4c6c" w:history="1">
      <w:r>
        <w:rPr>
          <w:rStyle w:val="Hyperlink"/>
        </w:rPr>
        <w:t>中国中央厨房行业发展现状分析与市场前景预测报告（2025-2031年）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61/ZhongYangChuFangWeiLaiFaZhanQuShiYuCe.html" TargetMode="External" Id="R34e626732483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61/ZhongYangChuFangWeiLaiFaZhanQuShiYuCe.html" TargetMode="External" Id="Re56de27f779f4c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2025-05-08T02:18:00Z</dcterms:created>
  <dcterms:modified xsi:type="dcterms:W3CDTF">2025-05-08T03:18:00Z</dcterms:modified>
  <dc:subject>中国中央厨房行业发展现状分析与市场前景预测报告（2025-2031年）</dc:subject>
  <dc:title>中国中央厨房行业发展现状分析与市场前景预测报告（2025-2031年）</dc:title>
  <cp:keywords>中国中央厨房行业发展现状分析与市场前景预测报告（2025-2031年）</cp:keywords>
  <dc:description>中国中央厨房行业发展现状分析与市场前景预测报告（2025-2031年）</dc:description>
</cp:coreProperties>
</file>