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11c99f329430d" w:history="1">
              <w:r>
                <w:rPr>
                  <w:rStyle w:val="Hyperlink"/>
                </w:rPr>
                <w:t>2024-2030年中国威士忌市场深度调研与发展趋势分析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11c99f329430d" w:history="1">
              <w:r>
                <w:rPr>
                  <w:rStyle w:val="Hyperlink"/>
                </w:rPr>
                <w:t>2024-2030年中国威士忌市场深度调研与发展趋势分析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11c99f329430d" w:history="1">
                <w:r>
                  <w:rPr>
                    <w:rStyle w:val="Hyperlink"/>
                  </w:rPr>
                  <w:t>https://www.20087.com/1/56/WeiShiJiXianZhuangYuFaZhanQuShi.html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是一种历史悠久的烈酒，近年来在全球范围内经历了复兴。随着消费者对品质和风味的追求，单一麦芽威士忌和小批量手工威士忌的市场增长迅速。同时，威士忌的消费群体趋于年轻化，推动了创新口味和包装设计的出现，如水果风味、烟熏风格和限量版系列。此外，威士忌的品鉴和收藏文化促进了高端威士忌市场的繁荣。</w:t>
      </w:r>
      <w:r>
        <w:rPr>
          <w:rFonts w:hint="eastAsia"/>
        </w:rPr>
        <w:br/>
      </w:r>
      <w:r>
        <w:rPr>
          <w:rFonts w:hint="eastAsia"/>
        </w:rPr>
        <w:t>　　未来，威士忌行业将更加注重个性化和体验式消费。随着数字化营销和社交媒体的影响力增强，威士忌品牌将通过故事讲述和互动体验吸引消费者。同时，可持续酿造和包装将成为行业趋势，包括使用可再生能源、减少水耗和实施循环经济原则。此外，跨国合作和威士忌旅游的兴起将促进全球威士忌文化的交流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11c99f329430d" w:history="1">
        <w:r>
          <w:rPr>
            <w:rStyle w:val="Hyperlink"/>
          </w:rPr>
          <w:t>2024-2030年中国威士忌市场深度调研与发展趋势分析</w:t>
        </w:r>
      </w:hyperlink>
      <w:r>
        <w:rPr>
          <w:rFonts w:hint="eastAsia"/>
        </w:rPr>
        <w:t>》在多年威士忌行业研究的基础上，结合中国威士忌行业市场的发展现状，通过资深研究团队对威士忌市场资料进行整理，并依托国家权威数据资源和长期市场监测的数据库，对威士忌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111c99f329430d" w:history="1">
        <w:r>
          <w:rPr>
            <w:rStyle w:val="Hyperlink"/>
          </w:rPr>
          <w:t>2024-2030年中国威士忌市场深度调研与发展趋势分析</w:t>
        </w:r>
      </w:hyperlink>
      <w:r>
        <w:rPr>
          <w:rFonts w:hint="eastAsia"/>
        </w:rPr>
        <w:t>》可以帮助投资者准确把握威士忌行业的市场现状，为投资者进行投资作出威士忌行业前景预判，挖掘威士忌行业投资价值，同时提出威士忌行业投资策略、营销策略等方面的建议。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威士忌行业的相关概述</w:t>
      </w:r>
      <w:r>
        <w:rPr>
          <w:rFonts w:hint="eastAsia"/>
        </w:rPr>
        <w:br/>
      </w:r>
      <w:r>
        <w:rPr>
          <w:rFonts w:hint="eastAsia"/>
        </w:rPr>
        <w:t>第一章 威士忌综述</w:t>
      </w:r>
      <w:r>
        <w:rPr>
          <w:rFonts w:hint="eastAsia"/>
        </w:rPr>
        <w:br/>
      </w:r>
      <w:r>
        <w:rPr>
          <w:rFonts w:hint="eastAsia"/>
        </w:rPr>
        <w:t>　　第一节 威士忌行业概述</w:t>
      </w:r>
      <w:r>
        <w:rPr>
          <w:rFonts w:hint="eastAsia"/>
        </w:rPr>
        <w:br/>
      </w:r>
      <w:r>
        <w:rPr>
          <w:rFonts w:hint="eastAsia"/>
        </w:rPr>
        <w:t>　　第二节 当今全球威士忌的发展特点</w:t>
      </w:r>
      <w:r>
        <w:rPr>
          <w:rFonts w:hint="eastAsia"/>
        </w:rPr>
        <w:br/>
      </w:r>
      <w:r>
        <w:rPr>
          <w:rFonts w:hint="eastAsia"/>
        </w:rPr>
        <w:t>　　　　一、苏格兰威士忌</w:t>
      </w:r>
      <w:r>
        <w:rPr>
          <w:rFonts w:hint="eastAsia"/>
        </w:rPr>
        <w:br/>
      </w:r>
      <w:r>
        <w:rPr>
          <w:rFonts w:hint="eastAsia"/>
        </w:rPr>
        <w:t>　　　　二、爱尔兰威士忌</w:t>
      </w:r>
      <w:r>
        <w:rPr>
          <w:rFonts w:hint="eastAsia"/>
        </w:rPr>
        <w:br/>
      </w:r>
      <w:r>
        <w:rPr>
          <w:rFonts w:hint="eastAsia"/>
        </w:rPr>
        <w:t>　　　　三、美国威士忌</w:t>
      </w:r>
      <w:r>
        <w:rPr>
          <w:rFonts w:hint="eastAsia"/>
        </w:rPr>
        <w:br/>
      </w:r>
      <w:r>
        <w:rPr>
          <w:rFonts w:hint="eastAsia"/>
        </w:rPr>
        <w:t>　　　　四、加拿大威士忌</w:t>
      </w:r>
      <w:r>
        <w:rPr>
          <w:rFonts w:hint="eastAsia"/>
        </w:rPr>
        <w:br/>
      </w:r>
      <w:r>
        <w:rPr>
          <w:rFonts w:hint="eastAsia"/>
        </w:rPr>
        <w:t>　　　　五、日本威士忌</w:t>
      </w:r>
      <w:r>
        <w:rPr>
          <w:rFonts w:hint="eastAsia"/>
        </w:rPr>
        <w:br/>
      </w:r>
      <w:r>
        <w:rPr>
          <w:rFonts w:hint="eastAsia"/>
        </w:rPr>
        <w:t>　　　　六、中国威士忌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2024年威士忌行业运行状况</w:t>
      </w:r>
      <w:r>
        <w:rPr>
          <w:rFonts w:hint="eastAsia"/>
        </w:rPr>
        <w:br/>
      </w:r>
      <w:r>
        <w:rPr>
          <w:rFonts w:hint="eastAsia"/>
        </w:rPr>
        <w:t>第二章 2024年国内威士忌行业运行状况</w:t>
      </w:r>
      <w:r>
        <w:rPr>
          <w:rFonts w:hint="eastAsia"/>
        </w:rPr>
        <w:br/>
      </w:r>
      <w:r>
        <w:rPr>
          <w:rFonts w:hint="eastAsia"/>
        </w:rPr>
        <w:t>　　第一节 威士忌行业总体规模分析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威士忌行业重点企业简析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2024年国内各地区威士忌所属行业运行状况</w:t>
      </w:r>
      <w:r>
        <w:rPr>
          <w:rFonts w:hint="eastAsia"/>
        </w:rPr>
        <w:br/>
      </w:r>
      <w:r>
        <w:rPr>
          <w:rFonts w:hint="eastAsia"/>
        </w:rPr>
        <w:t>　　第一节 2019-2024年华东地区威士忌所属行业运行情况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一、华东地区威士忌所属行业产销分析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二、华东地区威士忌所属行业盈利能力分析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三、华东地区威士忌所属行业偿债能力分析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四、华东地区威士忌所属行业营运能力分析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2019-2024年华南地区威士忌所属行业运行情况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一、华南地区威士忌所属行业产销分析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二、华南地区威士忌所属行业盈利能力分析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三、华南地区威士忌所属行业偿债能力分析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四、华南地区威士忌所属行业营运能力分析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2019-2024年华中地区威士忌所属行业运行情况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一、华中地区威士忌所属行业产销分析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二、华中地区威士忌所属行业盈利能力分析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三、华中地区威士忌所属行业偿债能力分析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四、华中地区威士忌所属行业营运能力分析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2019-2024年华北地区威士忌所属行业运行情况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一、华北地区威士忌所属行业产销分析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二、华北地区威士忌所属行业盈利能力分析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三、华北地区威士忌所属行业偿债能力分析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四、华北地区威士忌所属行业营运能力分析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2019-2024年西北地区威士忌所属行业运行情况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一、西北地区威士忌所属行业产销分析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二、西北地区威士忌所属行业盈利能力分析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三、西北地区威士忌所属行业偿债能力分析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四、西北地区威士忌所属行业营运能力分析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2019-2024年西南地区威士忌所属行业运行情况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一、西南地区威士忌所属行业产销分析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二、西南地区威士忌所属行业盈利能力分析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三、西南地区威士忌所属行业偿债能力分析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四、西南地区威士忌所属行业营运能力分析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2019-2024年东北地区威士忌所属行业运行情况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一、东北地区威士忌所属行业产销分析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二、东北地区威士忌所属行业盈利能力分析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三、东北地区威士忌所属行业偿债能力分析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四、东北地区威士忌所属行业营运能力分析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2024年国际威士忌行业运行状况</w:t>
      </w:r>
      <w:r>
        <w:rPr>
          <w:rFonts w:hint="eastAsia"/>
        </w:rPr>
        <w:br/>
      </w:r>
      <w:r>
        <w:rPr>
          <w:rFonts w:hint="eastAsia"/>
        </w:rPr>
        <w:t>　　第一节 国际威士忌行业发展轨迹综述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一、国际威士忌行业发展历程</w:t>
      </w:r>
      <w:r>
        <w:rPr>
          <w:rFonts w:hint="eastAsia"/>
        </w:rPr>
        <w:br/>
      </w:r>
      <w:r>
        <w:rPr>
          <w:rFonts w:hint="eastAsia"/>
        </w:rPr>
        <w:t>　　　　二、国际威士忌行业发展面临的问题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三、国际威士忌行业技术发展现状及趋势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1、苏格兰威士忌的酿造过程</w:t>
      </w:r>
      <w:r>
        <w:rPr>
          <w:rFonts w:hint="eastAsia"/>
        </w:rPr>
        <w:br/>
      </w:r>
      <w:r>
        <w:rPr>
          <w:rFonts w:hint="eastAsia"/>
        </w:rPr>
        <w:t>　　　　　　2、伊果士威士忌的生产特点</w:t>
      </w:r>
      <w:r>
        <w:rPr>
          <w:rFonts w:hint="eastAsia"/>
        </w:rPr>
        <w:br/>
      </w:r>
      <w:r>
        <w:rPr>
          <w:rFonts w:hint="eastAsia"/>
        </w:rPr>
        <w:t>　　　　　　3、英国名酒威士忌的工艺过程</w:t>
      </w:r>
      <w:r>
        <w:rPr>
          <w:rFonts w:hint="eastAsia"/>
        </w:rPr>
        <w:br/>
      </w:r>
      <w:r>
        <w:rPr>
          <w:rFonts w:hint="eastAsia"/>
        </w:rPr>
        <w:t>　　第二节 主要国家威士忌行业发展的借鉴</w:t>
      </w:r>
      <w:r>
        <w:rPr>
          <w:rFonts w:hint="eastAsia"/>
        </w:rPr>
        <w:br/>
      </w:r>
      <w:r>
        <w:rPr>
          <w:rFonts w:hint="eastAsia"/>
        </w:rPr>
        <w:t>　　　　一、苏格兰威士忌（Scotch Whisky）</w:t>
      </w:r>
      <w:r>
        <w:rPr>
          <w:rFonts w:hint="eastAsia"/>
        </w:rPr>
        <w:br/>
      </w:r>
      <w:r>
        <w:rPr>
          <w:rFonts w:hint="eastAsia"/>
        </w:rPr>
        <w:t>　　　　二、日本威士忌（Japan Whisky）</w:t>
      </w:r>
      <w:r>
        <w:rPr>
          <w:rFonts w:hint="eastAsia"/>
        </w:rPr>
        <w:br/>
      </w:r>
      <w:r>
        <w:rPr>
          <w:rFonts w:hint="eastAsia"/>
        </w:rPr>
        <w:t>　　　　三、美国威士忌（American Bourbon）</w:t>
      </w:r>
      <w:r>
        <w:rPr>
          <w:rFonts w:hint="eastAsia"/>
        </w:rPr>
        <w:br/>
      </w:r>
      <w:r>
        <w:rPr>
          <w:rFonts w:hint="eastAsia"/>
        </w:rPr>
        <w:t>　　　　四、加拿大威士忌（Canada Whisky）</w:t>
      </w:r>
      <w:r>
        <w:rPr>
          <w:rFonts w:hint="eastAsia"/>
        </w:rPr>
        <w:br/>
      </w:r>
      <w:r>
        <w:rPr>
          <w:rFonts w:hint="eastAsia"/>
        </w:rPr>
        <w:t>　　　　五、爱尔兰威士忌（Irish Whiskey）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威士忌行业运行环境分析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国内威士忌行业政策分析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威士忌行业运行数据分析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威士忌所属行业进出口现状与预测</w:t>
      </w:r>
      <w:r>
        <w:rPr>
          <w:rFonts w:hint="eastAsia"/>
        </w:rPr>
        <w:br/>
      </w:r>
      <w:r>
        <w:rPr>
          <w:rFonts w:hint="eastAsia"/>
        </w:rPr>
        <w:t>第七章 中国威士忌进出口现状与预测</w:t>
      </w:r>
      <w:r>
        <w:rPr>
          <w:rFonts w:hint="eastAsia"/>
        </w:rPr>
        <w:br/>
      </w:r>
      <w:r>
        <w:rPr>
          <w:rFonts w:hint="eastAsia"/>
        </w:rPr>
        <w:t>　　第一节 威士忌历史出口总体分析</w:t>
      </w:r>
      <w:r>
        <w:rPr>
          <w:rFonts w:hint="eastAsia"/>
        </w:rPr>
        <w:br/>
      </w:r>
      <w:r>
        <w:rPr>
          <w:rFonts w:hint="eastAsia"/>
        </w:rPr>
        <w:t>　　　　一、威士忌进口总量历史汇总</w:t>
      </w:r>
      <w:r>
        <w:rPr>
          <w:rFonts w:hint="eastAsia"/>
        </w:rPr>
        <w:br/>
      </w:r>
      <w:r>
        <w:rPr>
          <w:rFonts w:hint="eastAsia"/>
        </w:rPr>
        <w:t>　　　　二、威士忌进口金额历史汇总</w:t>
      </w:r>
      <w:r>
        <w:rPr>
          <w:rFonts w:hint="eastAsia"/>
        </w:rPr>
        <w:br/>
      </w:r>
      <w:r>
        <w:rPr>
          <w:rFonts w:hint="eastAsia"/>
        </w:rPr>
        <w:t>　　第二节 威士忌历史出口月度分析</w:t>
      </w:r>
      <w:r>
        <w:rPr>
          <w:rFonts w:hint="eastAsia"/>
        </w:rPr>
        <w:br/>
      </w:r>
      <w:r>
        <w:rPr>
          <w:rFonts w:hint="eastAsia"/>
        </w:rPr>
        <w:t>　　　　一、威士忌出口总量月度走势</w:t>
      </w:r>
      <w:r>
        <w:rPr>
          <w:rFonts w:hint="eastAsia"/>
        </w:rPr>
        <w:br/>
      </w:r>
      <w:r>
        <w:rPr>
          <w:rFonts w:hint="eastAsia"/>
        </w:rPr>
        <w:t>　　　　二、威士忌出口价格月度走势</w:t>
      </w:r>
      <w:r>
        <w:rPr>
          <w:rFonts w:hint="eastAsia"/>
        </w:rPr>
        <w:br/>
      </w:r>
      <w:r>
        <w:rPr>
          <w:rFonts w:hint="eastAsia"/>
        </w:rPr>
        <w:t>　　第三节 我国威士忌进出口量预测</w:t>
      </w:r>
      <w:r>
        <w:rPr>
          <w:rFonts w:hint="eastAsia"/>
        </w:rPr>
        <w:br/>
      </w:r>
      <w:r>
        <w:rPr>
          <w:rFonts w:hint="eastAsia"/>
        </w:rPr>
        <w:t>　　　　一、我国威士忌出口总量预测</w:t>
      </w:r>
      <w:r>
        <w:rPr>
          <w:rFonts w:hint="eastAsia"/>
        </w:rPr>
        <w:br/>
      </w:r>
      <w:r>
        <w:rPr>
          <w:rFonts w:hint="eastAsia"/>
        </w:rPr>
        <w:t>　　　　二、我国威士忌进口金额预测</w:t>
      </w:r>
      <w:r>
        <w:rPr>
          <w:rFonts w:hint="eastAsia"/>
        </w:rPr>
        <w:br/>
      </w:r>
      <w:r>
        <w:rPr>
          <w:rFonts w:hint="eastAsia"/>
        </w:rPr>
        <w:t>　　第四节 我国威士忌进口价格预测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2024-2030年中国威士忌行业相关运行风险预测</w:t>
      </w:r>
      <w:r>
        <w:rPr>
          <w:rFonts w:hint="eastAsia"/>
        </w:rPr>
        <w:br/>
      </w:r>
      <w:r>
        <w:rPr>
          <w:rFonts w:hint="eastAsia"/>
        </w:rPr>
        <w:t>第八章 威士忌行业市场环境风险预测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威士忌行业财务风险预测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威士忌行业竞争状况分析</w:t>
      </w:r>
      <w:r>
        <w:rPr>
          <w:rFonts w:hint="eastAsia"/>
        </w:rPr>
        <w:br/>
      </w:r>
      <w:r>
        <w:rPr>
          <w:rFonts w:hint="eastAsia"/>
        </w:rPr>
        <w:t>第十章 国内威士忌竞争状况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　　1、培育本土消费群是首要任务</w:t>
      </w:r>
      <w:r>
        <w:rPr>
          <w:rFonts w:hint="eastAsia"/>
        </w:rPr>
        <w:br/>
      </w:r>
      <w:r>
        <w:rPr>
          <w:rFonts w:hint="eastAsia"/>
        </w:rPr>
        <w:t>　　　　　　2、从身份象征转向文化品味</w:t>
      </w:r>
      <w:r>
        <w:rPr>
          <w:rFonts w:hint="eastAsia"/>
        </w:rPr>
        <w:br/>
      </w:r>
      <w:r>
        <w:rPr>
          <w:rFonts w:hint="eastAsia"/>
        </w:rPr>
        <w:t>　　　　　　3、亚洲地区威士忌消费比重不断增加</w:t>
      </w:r>
      <w:r>
        <w:rPr>
          <w:rFonts w:hint="eastAsia"/>
        </w:rPr>
        <w:br/>
      </w:r>
      <w:r>
        <w:rPr>
          <w:rFonts w:hint="eastAsia"/>
        </w:rPr>
        <w:t>　　　　　　4、中国生产的威士忌酒品质量不断提升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1、消费群扩大，中产阶级和白领阶层的比重增加</w:t>
      </w:r>
      <w:r>
        <w:rPr>
          <w:rFonts w:hint="eastAsia"/>
        </w:rPr>
        <w:br/>
      </w:r>
      <w:r>
        <w:rPr>
          <w:rFonts w:hint="eastAsia"/>
        </w:rPr>
        <w:t>　　　　　　2、夜场扩大，消费场所从过去的家中自饮、酒店消费转向酒吧</w:t>
      </w:r>
      <w:r>
        <w:rPr>
          <w:rFonts w:hint="eastAsia"/>
        </w:rPr>
        <w:br/>
      </w:r>
      <w:r>
        <w:rPr>
          <w:rFonts w:hint="eastAsia"/>
        </w:rPr>
        <w:t>　　　　　　3、消费地域从过去的沿海发达城市、中心城市向内地城市扩散</w:t>
      </w:r>
      <w:r>
        <w:rPr>
          <w:rFonts w:hint="eastAsia"/>
        </w:rPr>
        <w:br/>
      </w:r>
      <w:r>
        <w:rPr>
          <w:rFonts w:hint="eastAsia"/>
        </w:rPr>
        <w:t>　　　　　　4、洋酒的市场推广从过去的分众传播开始向现在的大众传播转变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国内威士忌重点企业分析</w:t>
      </w:r>
      <w:r>
        <w:rPr>
          <w:rFonts w:hint="eastAsia"/>
        </w:rPr>
        <w:br/>
      </w:r>
      <w:r>
        <w:rPr>
          <w:rFonts w:hint="eastAsia"/>
        </w:rPr>
        <w:t>　　第一节 河北菲力克斯酒业有限公司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保乐力加（中国）贸易有限公司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上海寰胜商贸有限公司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三得利（中国）投资有限公司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2024-2030年威士忌行业发展预测及建议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2024-2030年国际威士忌市场预测</w:t>
      </w:r>
      <w:r>
        <w:rPr>
          <w:rFonts w:hint="eastAsia"/>
        </w:rPr>
        <w:br/>
      </w:r>
      <w:r>
        <w:rPr>
          <w:rFonts w:hint="eastAsia"/>
        </w:rPr>
        <w:t>　　　　一、爱尔兰本土市场潜力巨大</w:t>
      </w:r>
      <w:r>
        <w:rPr>
          <w:rFonts w:hint="eastAsia"/>
        </w:rPr>
        <w:br/>
      </w:r>
      <w:r>
        <w:rPr>
          <w:rFonts w:hint="eastAsia"/>
        </w:rPr>
        <w:t>　　　　二、加拿大威士忌机遇良好</w:t>
      </w:r>
      <w:r>
        <w:rPr>
          <w:rFonts w:hint="eastAsia"/>
        </w:rPr>
        <w:br/>
      </w:r>
      <w:r>
        <w:rPr>
          <w:rFonts w:hint="eastAsia"/>
        </w:rPr>
        <w:t>　　第二节 2024-2030年国内威士忌市场预测</w:t>
      </w:r>
      <w:r>
        <w:rPr>
          <w:rFonts w:hint="eastAsia"/>
        </w:rPr>
        <w:br/>
      </w:r>
      <w:r>
        <w:rPr>
          <w:rFonts w:hint="eastAsia"/>
        </w:rPr>
        <w:t>　　　　一、2024-2030年威士忌产能预测</w:t>
      </w:r>
      <w:r>
        <w:rPr>
          <w:rFonts w:hint="eastAsia"/>
        </w:rPr>
        <w:br/>
      </w:r>
      <w:r>
        <w:rPr>
          <w:rFonts w:hint="eastAsia"/>
        </w:rPr>
        <w:t>　　　　二、2024-2030年威士忌产量预测</w:t>
      </w:r>
      <w:r>
        <w:rPr>
          <w:rFonts w:hint="eastAsia"/>
        </w:rPr>
        <w:br/>
      </w:r>
      <w:r>
        <w:rPr>
          <w:rFonts w:hint="eastAsia"/>
        </w:rPr>
        <w:t>　　　　三、2024-2030年市场需求前景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中.智.林.：投资建议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2019-2024年我国威士忌酒行业销售量及增长情况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2019-2024年我国威士忌酒行业销售量及增长对比图</w:t>
      </w:r>
      <w:r>
        <w:rPr>
          <w:rFonts w:hint="eastAsia"/>
        </w:rPr>
        <w:br/>
      </w:r>
      <w:r>
        <w:rPr>
          <w:rFonts w:hint="eastAsia"/>
        </w:rPr>
        <w:t>　　图表 3 2024年我国威士忌行业在GDP中所占的地位</w:t>
      </w:r>
      <w:r>
        <w:rPr>
          <w:rFonts w:hint="eastAsia"/>
        </w:rPr>
        <w:br/>
      </w:r>
      <w:r>
        <w:rPr>
          <w:rFonts w:hint="eastAsia"/>
        </w:rPr>
        <w:t>　　图表 4 2019-2024年华东地区威士忌行业盈利能力对比图</w:t>
      </w:r>
      <w:r>
        <w:rPr>
          <w:rFonts w:hint="eastAsia"/>
        </w:rPr>
        <w:br/>
      </w:r>
      <w:r>
        <w:rPr>
          <w:rFonts w:hint="eastAsia"/>
        </w:rPr>
        <w:t>　　图表 5 2019-2024年华东地区威士忌行业资产负债率对比图</w:t>
      </w:r>
      <w:r>
        <w:rPr>
          <w:rFonts w:hint="eastAsia"/>
        </w:rPr>
        <w:br/>
      </w:r>
      <w:r>
        <w:rPr>
          <w:rFonts w:hint="eastAsia"/>
        </w:rPr>
        <w:t>　　图表 6 2019-2024年华东地区威士忌行业负债与所有者权益比率对比图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 2019-2024年华东地区威士忌行业营运能力对比图</w:t>
      </w:r>
      <w:r>
        <w:rPr>
          <w:rFonts w:hint="eastAsia"/>
        </w:rPr>
        <w:br/>
      </w:r>
      <w:r>
        <w:rPr>
          <w:rFonts w:hint="eastAsia"/>
        </w:rPr>
        <w:t>　　图表 8 2019-2024年华南地区威士忌行业盈利能力对比图</w:t>
      </w:r>
      <w:r>
        <w:rPr>
          <w:rFonts w:hint="eastAsia"/>
        </w:rPr>
        <w:br/>
      </w:r>
      <w:r>
        <w:rPr>
          <w:rFonts w:hint="eastAsia"/>
        </w:rPr>
        <w:t>　　图表 9 2019-2024年华南地区威士忌行业资产负债率对比图</w:t>
      </w:r>
      <w:r>
        <w:rPr>
          <w:rFonts w:hint="eastAsia"/>
        </w:rPr>
        <w:br/>
      </w:r>
      <w:r>
        <w:rPr>
          <w:rFonts w:hint="eastAsia"/>
        </w:rPr>
        <w:t>　　图表 10 2019-2024年华南地区威士忌行业负债与所有者权益比率对比图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11c99f329430d" w:history="1">
        <w:r>
          <w:rPr>
            <w:rStyle w:val="Hyperlink"/>
          </w:rPr>
          <w:t>2024-2030年中国威士忌市场深度调研与发展趋势分析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11c99f329430d" w:history="1">
        <w:r>
          <w:rPr>
            <w:rStyle w:val="Hyperlink"/>
          </w:rPr>
          <w:t>https://www.20087.com/1/56/WeiShiJiXianZhuangYuFaZhanQuShi.html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f449ada69444f" w:history="1">
      <w:r>
        <w:rPr>
          <w:rStyle w:val="Hyperlink"/>
        </w:rPr>
        <w:t>2024-2030年中国威士忌市场深度调研与发展趋势分析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WeiShiJiXianZhuangYuFaZhanQuShi.html" TargetMode="External" Id="Ree111c99f329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WeiShiJiXianZhuangYuFaZhanQuShi.html" TargetMode="External" Id="Re95f449ada69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2024-04-03T00:46:00Z</dcterms:created>
  <dcterms:modified xsi:type="dcterms:W3CDTF">2024-04-03T01:46:00Z</dcterms:modified>
  <dc:subject>2024-2030年中国威士忌市场深度调研与发展趋势分析</dc:subject>
  <dc:title>2024-2030年中国威士忌市场深度调研与发展趋势分析</dc:title>
  <cp:keywords>2024-2030年中国威士忌市场深度调研与发展趋势分析</cp:keywords>
  <dc:description>2024-2030年中国威士忌市场深度调研与发展趋势分析</dc:description>
</cp:coreProperties>
</file>