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cd2aba1f4083" w:history="1">
              <w:r>
                <w:rPr>
                  <w:rStyle w:val="Hyperlink"/>
                </w:rPr>
                <w:t>2025-2031年中国动物园行业发展深度调研及未来趋势预测报告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cd2aba1f4083" w:history="1">
              <w:r>
                <w:rPr>
                  <w:rStyle w:val="Hyperlink"/>
                </w:rPr>
                <w:t>2025-2031年中国动物园行业发展深度调研及未来趋势预测报告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9cd2aba1f4083" w:history="1">
                <w:r>
                  <w:rPr>
                    <w:rStyle w:val="Hyperlink"/>
                  </w:rPr>
                  <w:t>https://www.20087.com/3/06/DongWuYuanHangYeFaZhanQuShi.html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园是城市文化休闲的重要场所，近年来在全球范围内面临着动物福利、教育功能、可持续经营等多方面的挑战。随着公众对动物权利意识的提高，动物园正逐步从传统的展示功能向教育、科研、保护功能转型，强调动物的自然行为展示和生态教育。</w:t>
      </w:r>
      <w:r>
        <w:rPr>
          <w:rFonts w:hint="eastAsia"/>
        </w:rPr>
        <w:br/>
      </w:r>
      <w:r>
        <w:rPr>
          <w:rFonts w:hint="eastAsia"/>
        </w:rPr>
        <w:t>　　未来，动物园的发展将更加注重动物福利、教育科研和可持续经营。动物福利，通过改善动物的生活环境，提供适宜的栖息地，尊重动物的自然行为，提升动物福利水平。教育科研，加强与科研机构、学校的合作，开展动物保护教育和科研项目，提升公众的生态保护意识。可持续经营，通过生态旅游、科普教育等多元化经营，实现动物园的自我造血和可持续发展，同时促进当地经济和文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cd2aba1f4083" w:history="1">
        <w:r>
          <w:rPr>
            <w:rStyle w:val="Hyperlink"/>
          </w:rPr>
          <w:t>2025-2031年中国动物园行业发展深度调研及未来趋势预测报告</w:t>
        </w:r>
      </w:hyperlink>
      <w:r>
        <w:rPr>
          <w:rFonts w:hint="eastAsia"/>
        </w:rPr>
        <w:t>》通过严谨的分析、翔实的数据及直观的图表，系统解析了动物园行业的市场规模、需求变化、价格波动及产业链结构。报告全面评估了当前动物园市场现状，科学预测了未来市场前景与发展趋势，重点剖析了动物园细分市场的机遇与挑战。同时，报告对动物园重点企业的竞争地位及市场集中度进行了评估，为动物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2025年中国动物园行业宏观环境分析</w:t>
      </w:r>
      <w:r>
        <w:rPr>
          <w:rFonts w:hint="eastAsia"/>
        </w:rPr>
        <w:br/>
      </w:r>
      <w:r>
        <w:rPr>
          <w:rFonts w:hint="eastAsia"/>
        </w:rPr>
        <w:t>　　第一节 动物园行业定义分析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2025年动物园行业宏观环境分析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2020-2025年中国动物园所属行业经济指标分析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2020-2025年动物园行业发展概述</w:t>
      </w:r>
      <w:r>
        <w:rPr>
          <w:rFonts w:hint="eastAsia"/>
        </w:rPr>
        <w:br/>
      </w:r>
      <w:r>
        <w:rPr>
          <w:rFonts w:hint="eastAsia"/>
        </w:rPr>
        <w:t>　　　　一、2025年动物园行业发展概述</w:t>
      </w:r>
      <w:r>
        <w:rPr>
          <w:rFonts w:hint="eastAsia"/>
        </w:rPr>
        <w:br/>
      </w:r>
      <w:r>
        <w:rPr>
          <w:rFonts w:hint="eastAsia"/>
        </w:rPr>
        <w:t>　　　　二、2025年野生动物园行业发展概述</w:t>
      </w:r>
      <w:r>
        <w:rPr>
          <w:rFonts w:hint="eastAsia"/>
        </w:rPr>
        <w:br/>
      </w:r>
      <w:r>
        <w:rPr>
          <w:rFonts w:hint="eastAsia"/>
        </w:rPr>
        <w:t>　　　　近几年，我国野生动物园数量快速增长，从的1个增长到的49个。如下图所示：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2020-2025年中国野生动物园数量增长态势</w:t>
      </w:r>
      <w:r>
        <w:rPr>
          <w:rFonts w:hint="eastAsia"/>
        </w:rPr>
        <w:br/>
      </w:r>
      <w:r>
        <w:rPr>
          <w:rFonts w:hint="eastAsia"/>
        </w:rPr>
        <w:t>　　　　三、2025年动物园行业发展情况</w:t>
      </w:r>
      <w:r>
        <w:rPr>
          <w:rFonts w:hint="eastAsia"/>
        </w:rPr>
        <w:br/>
      </w:r>
      <w:r>
        <w:rPr>
          <w:rFonts w:hint="eastAsia"/>
        </w:rPr>
        <w:t>　　　　2014 年我国动物园市场规模84.44亿元，到国内动物园市场规模达到了146.32亿元。</w:t>
      </w:r>
      <w:r>
        <w:rPr>
          <w:rFonts w:hint="eastAsia"/>
        </w:rPr>
        <w:br/>
      </w:r>
      <w:r>
        <w:rPr>
          <w:rFonts w:hint="eastAsia"/>
        </w:rPr>
        <w:t>　　　　2020-2025年中国动物园市场规模情况</w:t>
      </w:r>
      <w:r>
        <w:rPr>
          <w:rFonts w:hint="eastAsia"/>
        </w:rPr>
        <w:br/>
      </w:r>
      <w:r>
        <w:rPr>
          <w:rFonts w:hint="eastAsia"/>
        </w:rPr>
        <w:t>　　第二节 2020-2025年动物园所属行业经济运行状况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一、动物园行业企业数量分析</w:t>
      </w:r>
      <w:r>
        <w:rPr>
          <w:rFonts w:hint="eastAsia"/>
        </w:rPr>
        <w:br/>
      </w:r>
      <w:r>
        <w:rPr>
          <w:rFonts w:hint="eastAsia"/>
        </w:rPr>
        <w:t>　　　　二、动物园行业资产规模分析</w:t>
      </w:r>
      <w:r>
        <w:rPr>
          <w:rFonts w:hint="eastAsia"/>
        </w:rPr>
        <w:br/>
      </w:r>
      <w:r>
        <w:rPr>
          <w:rFonts w:hint="eastAsia"/>
        </w:rPr>
        <w:t>　　　　三、动物园行业利润总额分析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2020-2025年动物园所属行业成本费用分析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一、动物园行业营销成本分析</w:t>
      </w:r>
      <w:r>
        <w:rPr>
          <w:rFonts w:hint="eastAsia"/>
        </w:rPr>
        <w:br/>
      </w:r>
      <w:r>
        <w:rPr>
          <w:rFonts w:hint="eastAsia"/>
        </w:rPr>
        <w:t>　　　　二、动物园行业管理费用分析</w:t>
      </w:r>
      <w:r>
        <w:rPr>
          <w:rFonts w:hint="eastAsia"/>
        </w:rPr>
        <w:br/>
      </w:r>
      <w:r>
        <w:rPr>
          <w:rFonts w:hint="eastAsia"/>
        </w:rPr>
        <w:t>　　　　三、动物园行业财务费用分析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2020-2025年动物园所属行业运营效益分析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一、动物园行业盈利能力分析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二、动物园行业运营能力分析</w:t>
      </w:r>
      <w:r>
        <w:rPr>
          <w:rFonts w:hint="eastAsia"/>
        </w:rPr>
        <w:br/>
      </w:r>
      <w:r>
        <w:rPr>
          <w:rFonts w:hint="eastAsia"/>
        </w:rPr>
        <w:t>　　　　三、动物园行业偿债能力分析</w:t>
      </w:r>
      <w:r>
        <w:rPr>
          <w:rFonts w:hint="eastAsia"/>
        </w:rPr>
        <w:br/>
      </w:r>
      <w:r>
        <w:rPr>
          <w:rFonts w:hint="eastAsia"/>
        </w:rPr>
        <w:t>　　　　四、动物园行业成长能力分析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第三章 2025年中国动物园所属行业市场与竞争分析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动物园行业上下游市场分析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一、动物园行业产业链简介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2025年动物园行业市场供需分析</w:t>
      </w:r>
      <w:r>
        <w:rPr>
          <w:rFonts w:hint="eastAsia"/>
        </w:rPr>
        <w:br/>
      </w:r>
      <w:r>
        <w:rPr>
          <w:rFonts w:hint="eastAsia"/>
        </w:rPr>
        <w:t>　　　　一、动物园行业供应总量</w:t>
      </w:r>
      <w:r>
        <w:rPr>
          <w:rFonts w:hint="eastAsia"/>
        </w:rPr>
        <w:br/>
      </w:r>
      <w:r>
        <w:rPr>
          <w:rFonts w:hint="eastAsia"/>
        </w:rPr>
        <w:t>　　　　二、动物园行业市场总量</w:t>
      </w:r>
      <w:r>
        <w:rPr>
          <w:rFonts w:hint="eastAsia"/>
        </w:rPr>
        <w:br/>
      </w:r>
      <w:r>
        <w:rPr>
          <w:rFonts w:hint="eastAsia"/>
        </w:rPr>
        <w:t>　　　　三、动物园行业价格分析</w:t>
      </w:r>
      <w:r>
        <w:rPr>
          <w:rFonts w:hint="eastAsia"/>
        </w:rPr>
        <w:br/>
      </w:r>
      <w:r>
        <w:rPr>
          <w:rFonts w:hint="eastAsia"/>
        </w:rPr>
        <w:t>　　第三节 动物园行业五力竞争分析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动物园行业市场集中度分析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中国动物园所属行业传统商业模式分析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动物园行业原料采购模式</w:t>
      </w:r>
      <w:r>
        <w:rPr>
          <w:rFonts w:hint="eastAsia"/>
        </w:rPr>
        <w:br/>
      </w:r>
      <w:r>
        <w:rPr>
          <w:rFonts w:hint="eastAsia"/>
        </w:rPr>
        <w:t>　　第二节 动物园行业经营模式</w:t>
      </w:r>
      <w:r>
        <w:rPr>
          <w:rFonts w:hint="eastAsia"/>
        </w:rPr>
        <w:br/>
      </w:r>
      <w:r>
        <w:rPr>
          <w:rFonts w:hint="eastAsia"/>
        </w:rPr>
        <w:t>　　第三节 动物园行业盈利模式</w:t>
      </w:r>
      <w:r>
        <w:rPr>
          <w:rFonts w:hint="eastAsia"/>
        </w:rPr>
        <w:br/>
      </w:r>
      <w:r>
        <w:rPr>
          <w:rFonts w:hint="eastAsia"/>
        </w:rPr>
        <w:t>　　第四节 野生动物园发展思路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动物园行业商业模式要素与特征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动物园行业企业商业模式构建步骤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二、寻找利益相关者</w:t>
      </w:r>
      <w:r>
        <w:rPr>
          <w:rFonts w:hint="eastAsia"/>
        </w:rPr>
        <w:br/>
      </w:r>
      <w:r>
        <w:rPr>
          <w:rFonts w:hint="eastAsia"/>
        </w:rPr>
        <w:t>　　　　三、构建盈利模式</w:t>
      </w:r>
      <w:r>
        <w:rPr>
          <w:rFonts w:hint="eastAsia"/>
        </w:rPr>
        <w:br/>
      </w:r>
      <w:r>
        <w:rPr>
          <w:rFonts w:hint="eastAsia"/>
        </w:rPr>
        <w:t>　　第三节 动物园行业商业模式的实施策略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中国动物园所属行业商业模式创新转型分析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互联网背景下动物园行业商业模式选择</w:t>
      </w:r>
      <w:r>
        <w:rPr>
          <w:rFonts w:hint="eastAsia"/>
        </w:rPr>
        <w:br/>
      </w:r>
      <w:r>
        <w:rPr>
          <w:rFonts w:hint="eastAsia"/>
        </w:rPr>
        <w:t>　　　　一、动物园行业与互联网思维的结合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二、互联网背景下动物园行业商业模式选择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2025年动物园行业企业经营情况与商业模式分析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北京八达岭野生动物园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广州长隆野生动物园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上海野生动物园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北京大兴野生动物园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大连森林动物园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第六节 西安秦岭野生动物园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第七节 常州淹城野生动物园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宁波雅戈尔动物园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云南野生动物园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沈阳森林动物园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第八章 2025-2031年中国动物园行业发展前景预测分析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2025-2031年动物园行业发展前景及趋势预测分析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2025-2031年动物园行业发展前景预测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一、2025-2031年动物园行业市场规模预测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二、2025-2031年动物园行业盈利前景预测</w:t>
      </w:r>
      <w:r>
        <w:rPr>
          <w:rFonts w:hint="eastAsia"/>
        </w:rPr>
        <w:br/>
      </w:r>
      <w:r>
        <w:rPr>
          <w:rFonts w:hint="eastAsia"/>
        </w:rPr>
        <w:t>　　第三节 动物园市场发展潜力分析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第四节 动物园行业发展趋势分析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第五节 动物园行业发展战略研究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对我国动物园品牌的战略思考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二、动物园实施品牌战略的意义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四、我国动物园企业的品牌战略</w:t>
      </w:r>
      <w:r>
        <w:rPr>
          <w:rFonts w:hint="eastAsia"/>
        </w:rPr>
        <w:br/>
      </w:r>
      <w:r>
        <w:rPr>
          <w:rFonts w:hint="eastAsia"/>
        </w:rPr>
        <w:t>　　　　五、动物园品牌战略管理的策略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2025-2031年中国动物园行业投融资战略规划分析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动物园行业关键成功要素分析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动物园行业投资壁垒分析</w:t>
      </w:r>
      <w:r>
        <w:rPr>
          <w:rFonts w:hint="eastAsia"/>
        </w:rPr>
        <w:br/>
      </w:r>
      <w:r>
        <w:rPr>
          <w:rFonts w:hint="eastAsia"/>
        </w:rPr>
        <w:t>　　　　一、动物园行业进入壁垒</w:t>
      </w:r>
      <w:r>
        <w:rPr>
          <w:rFonts w:hint="eastAsia"/>
        </w:rPr>
        <w:br/>
      </w:r>
      <w:r>
        <w:rPr>
          <w:rFonts w:hint="eastAsia"/>
        </w:rPr>
        <w:t>　　　　二、动物园行业退出壁垒</w:t>
      </w:r>
      <w:r>
        <w:rPr>
          <w:rFonts w:hint="eastAsia"/>
        </w:rPr>
        <w:br/>
      </w:r>
      <w:r>
        <w:rPr>
          <w:rFonts w:hint="eastAsia"/>
        </w:rPr>
        <w:t>　　第三节 动物园行业投资风险与规避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动物园行业融资渠道与策略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一、动物园行业融资渠道分析</w:t>
      </w:r>
      <w:r>
        <w:rPr>
          <w:rFonts w:hint="eastAsia"/>
        </w:rPr>
        <w:br/>
      </w:r>
      <w:r>
        <w:rPr>
          <w:rFonts w:hint="eastAsia"/>
        </w:rPr>
        <w:t>　　　　二、动物园行业融资策略分析</w:t>
      </w:r>
      <w:r>
        <w:rPr>
          <w:rFonts w:hint="eastAsia"/>
        </w:rPr>
        <w:br/>
      </w:r>
      <w:r>
        <w:rPr>
          <w:rFonts w:hint="eastAsia"/>
        </w:rPr>
        <w:t>　　第五节 中^智^林^　影响动物园行业发展的主要因素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一、2025-2031年影响动物园行业运行的有利因素分析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二、2025-2031年影响动物园行业运行的稳定因素分析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三、2025-2031年影响动物园行业运行的不利因素分析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四、2025-2031年我国动物园行业发展面临的挑战分析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五、2025-2031年我国动物园行业发展面临的机遇分析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cd2aba1f4083" w:history="1">
        <w:r>
          <w:rPr>
            <w:rStyle w:val="Hyperlink"/>
          </w:rPr>
          <w:t>2025-2031年中国动物园行业发展深度调研及未来趋势预测报告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9cd2aba1f4083" w:history="1">
        <w:r>
          <w:rPr>
            <w:rStyle w:val="Hyperlink"/>
          </w:rPr>
          <w:t>https://www.20087.com/3/06/DongWuYuanHangYeFaZhanQuShi.html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热点：长春东北虎园攻略、动物园里有什么在线观看免费、我开动物园那些年、动物园图片简笔画、凤凰城动物园、动物园里有什么免费观看、巴拉瑞特野生动物园、动物园里有什么电影观看、居丁珍稀动物园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2987ecbd04117" w:history="1">
      <w:r>
        <w:rPr>
          <w:rStyle w:val="Hyperlink"/>
        </w:rPr>
        <w:t>2025-2031年中国动物园行业发展深度调研及未来趋势预测报告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ongWuYuanHangYeFaZhanQuShi.html" TargetMode="External" Id="Rd609cd2aba1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ongWuYuanHangYeFaZhanQuShi.html" TargetMode="External" Id="Rf0c2987ecbd0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2024-12-23T02:18:00Z</dcterms:created>
  <dcterms:modified xsi:type="dcterms:W3CDTF">2024-12-23T03:18:00Z</dcterms:modified>
  <dc:subject>2025-2031年中国动物园行业发展深度调研及未来趋势预测报告</dc:subject>
  <dc:title>2025-2031年中国动物园行业发展深度调研及未来趋势预测报告</dc:title>
  <cp:keywords>2025-2031年中国动物园行业发展深度调研及未来趋势预测报告</cp:keywords>
  <dc:description>2025-2031年中国动物园行业发展深度调研及未来趋势预测报告</dc:description>
</cp:coreProperties>
</file>