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4a5d925a548db" w:history="1">
              <w:r>
                <w:rPr>
                  <w:rStyle w:val="Hyperlink"/>
                </w:rPr>
                <w:t>2023-2029年中国游泳场馆行业深度调研与发展趋势报告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4a5d925a548db" w:history="1">
              <w:r>
                <w:rPr>
                  <w:rStyle w:val="Hyperlink"/>
                </w:rPr>
                <w:t>2023-2029年中国游泳场馆行业深度调研与发展趋势报告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4a5d925a548db" w:history="1">
                <w:r>
                  <w:rPr>
                    <w:rStyle w:val="Hyperlink"/>
                  </w:rPr>
                  <w:t>https://www.20087.com/5/06/YouYongChangGuanFaZhanQuShi.html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场馆是一种重要的体育设施，近年来随着全民健身意识的提升，其建设和运营模式也在不断创新。现代游泳场馆不仅提供基本的游泳训练和健身服务，还经常举办各类水上运动赛事和活动。同时，一些场馆还引入了智能化管理系统，实现了水质的实时监测和调控，提升了用户体验。此外，随着政府对体育产业的支持，越来越多的公共游泳场馆得以建设和开放。</w:t>
      </w:r>
      <w:r>
        <w:rPr>
          <w:rFonts w:hint="eastAsia"/>
        </w:rPr>
        <w:br/>
      </w:r>
      <w:r>
        <w:rPr>
          <w:rFonts w:hint="eastAsia"/>
        </w:rPr>
        <w:t>　　未来，游泳场馆的发展将更加注重多元化和智能化。市场调研网指出，随着消费者对健康生活方式的追求，游泳场馆将拓展更多的增值服务，如水上瑜伽、水中康复训练等。同时，随着科技的进步，游泳场馆将采用更多的智能化设备和服务，如虚拟现实教学系统、个性化训练计划等，以提高训练效果和服务质量。此外，随着可持续发展理念的普及，游泳场馆还将更加注重节能减排和水资源循环利用，实现绿色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4a5d925a548db" w:history="1">
        <w:r>
          <w:rPr>
            <w:rStyle w:val="Hyperlink"/>
          </w:rPr>
          <w:t>2023-2029年中国游泳场馆行业深度调研与发展趋势报告</w:t>
        </w:r>
      </w:hyperlink>
      <w:r>
        <w:rPr>
          <w:rFonts w:hint="eastAsia"/>
        </w:rPr>
        <w:t>》，2023年游泳场馆行业市场规模达 亿元，预计2029年市场规模将达 亿元，期间年均复合增长率（CAGR）达 %。报告依托行业权威数据及长期市场监测信息，系统分析了游泳场馆行业的市场规模、供需关系、竞争格局及重点企业经营状况，并结合游泳场馆行业发展现状，科学预测了游泳场馆市场前景与技术发展方向。报告通过SWOT分析，揭示了游泳场馆行业机遇与潜在风险，为投资者提供了全面的现状分析与前景评估，助力挖掘投资价值并优化决策。同时，报告从投资、生产及营销等角度提出可行性建议，为游泳场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游泳场馆产业概述</w:t>
      </w:r>
      <w:r>
        <w:rPr>
          <w:rFonts w:hint="eastAsia"/>
        </w:rPr>
        <w:br/>
      </w:r>
      <w:r>
        <w:rPr>
          <w:rFonts w:hint="eastAsia"/>
        </w:rPr>
        <w:t>　　第一节 游泳场馆定义</w:t>
      </w:r>
      <w:r>
        <w:rPr>
          <w:rFonts w:hint="eastAsia"/>
        </w:rPr>
        <w:br/>
      </w:r>
      <w:r>
        <w:rPr>
          <w:rFonts w:hint="eastAsia"/>
        </w:rPr>
        <w:t>　　第二节 游泳场馆行业特点</w:t>
      </w:r>
      <w:r>
        <w:rPr>
          <w:rFonts w:hint="eastAsia"/>
        </w:rPr>
        <w:br/>
      </w:r>
      <w:r>
        <w:rPr>
          <w:rFonts w:hint="eastAsia"/>
        </w:rPr>
        <w:t>　　第三节 游泳场馆发展历程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2022-2023年中国游泳场馆行业运行环境分析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中国游泳场馆运行经济环境分析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三、经济发展对游泳场馆行业的影响</w:t>
      </w:r>
      <w:r>
        <w:rPr>
          <w:rFonts w:hint="eastAsia"/>
        </w:rPr>
        <w:br/>
      </w:r>
      <w:r>
        <w:rPr>
          <w:rFonts w:hint="eastAsia"/>
        </w:rPr>
        <w:t>　　第二节 中国游泳场馆产业政策环境分析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一、游泳场馆行业监管体制</w:t>
      </w:r>
      <w:r>
        <w:rPr>
          <w:rFonts w:hint="eastAsia"/>
        </w:rPr>
        <w:br/>
      </w:r>
      <w:r>
        <w:rPr>
          <w:rFonts w:hint="eastAsia"/>
        </w:rPr>
        <w:t>　　　　二、游泳场馆行业主要法规政策</w:t>
      </w:r>
      <w:r>
        <w:rPr>
          <w:rFonts w:hint="eastAsia"/>
        </w:rPr>
        <w:br/>
      </w:r>
      <w:r>
        <w:rPr>
          <w:rFonts w:hint="eastAsia"/>
        </w:rPr>
        <w:t>　　第三节 中国游泳场馆产业社会环境分析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国外游泳场馆行业发展态势分析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国外游泳场馆市场发展现状分析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国外主要国家、地区游泳场馆市场现状</w:t>
      </w:r>
      <w:r>
        <w:rPr>
          <w:rFonts w:hint="eastAsia"/>
        </w:rPr>
        <w:br/>
      </w:r>
      <w:r>
        <w:rPr>
          <w:rFonts w:hint="eastAsia"/>
        </w:rPr>
        <w:t>　　第三节 国外游泳场馆行业发展趋势预测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中国游泳场馆行业发展调研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2018-2023年中国游泳场馆行业规模情况</w:t>
      </w:r>
      <w:r>
        <w:rPr>
          <w:rFonts w:hint="eastAsia"/>
        </w:rPr>
        <w:br/>
      </w:r>
      <w:r>
        <w:rPr>
          <w:rFonts w:hint="eastAsia"/>
        </w:rPr>
        <w:t>　　　　一、游泳场馆行业市场规模状况</w:t>
      </w:r>
      <w:r>
        <w:rPr>
          <w:rFonts w:hint="eastAsia"/>
        </w:rPr>
        <w:br/>
      </w:r>
      <w:r>
        <w:rPr>
          <w:rFonts w:hint="eastAsia"/>
        </w:rPr>
        <w:t>　　　　二、游泳场馆行业单位规模状况</w:t>
      </w:r>
      <w:r>
        <w:rPr>
          <w:rFonts w:hint="eastAsia"/>
        </w:rPr>
        <w:br/>
      </w:r>
      <w:r>
        <w:rPr>
          <w:rFonts w:hint="eastAsia"/>
        </w:rPr>
        <w:t>　　　　三、游泳场馆行业人员规模状况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2018-2023年中国游泳场馆行业财务能力分析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一、游泳场馆行业盈利能力分析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二、游泳场馆行业偿债能力分析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三、游泳场馆行业营运能力分析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四、游泳场馆行业发展能力分析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2022-2023年中国游泳场馆行业热点动态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2023年中国游泳场馆行业面临的挑战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中国游泳场馆行业重点地区市场调研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**地区游泳场馆发展现状及趋势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中国游泳场馆行业价格走势及影响因素分析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国内游泳场馆行业价格回顾</w:t>
      </w:r>
      <w:r>
        <w:rPr>
          <w:rFonts w:hint="eastAsia"/>
        </w:rPr>
        <w:br/>
      </w:r>
      <w:r>
        <w:rPr>
          <w:rFonts w:hint="eastAsia"/>
        </w:rPr>
        <w:t>　　第二节 国内游泳场馆行业价格走势预测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国内游泳场馆行业价格影响因素分析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中国游泳场馆行业客户调研</w:t>
      </w:r>
      <w:r>
        <w:rPr>
          <w:rFonts w:hint="eastAsia"/>
        </w:rPr>
        <w:br/>
      </w:r>
      <w:r>
        <w:rPr>
          <w:rFonts w:hint="eastAsia"/>
        </w:rPr>
        <w:t>　　　　一、游泳场馆行业客户偏好调查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二、客户对游泳场馆品牌的首要认知渠道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三、游泳场馆品牌忠诚度调查</w:t>
      </w:r>
      <w:r>
        <w:rPr>
          <w:rFonts w:hint="eastAsia"/>
        </w:rPr>
        <w:br/>
      </w:r>
      <w:r>
        <w:rPr>
          <w:rFonts w:hint="eastAsia"/>
        </w:rPr>
        <w:t>　　　　四、游泳场馆行业客户消费理念调研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中国游泳场馆行业重点企业发展调研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中国游泳场馆行业竞争格局分析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2022-2023年游泳场馆行业集中度分析</w:t>
      </w:r>
      <w:r>
        <w:rPr>
          <w:rFonts w:hint="eastAsia"/>
        </w:rPr>
        <w:br/>
      </w:r>
      <w:r>
        <w:rPr>
          <w:rFonts w:hint="eastAsia"/>
        </w:rPr>
        <w:t>　　　　一、游泳场馆市场集中度分析</w:t>
      </w:r>
      <w:r>
        <w:rPr>
          <w:rFonts w:hint="eastAsia"/>
        </w:rPr>
        <w:br/>
      </w:r>
      <w:r>
        <w:rPr>
          <w:rFonts w:hint="eastAsia"/>
        </w:rPr>
        <w:t>　　　　二、游泳场馆企业集中度分析</w:t>
      </w:r>
      <w:r>
        <w:rPr>
          <w:rFonts w:hint="eastAsia"/>
        </w:rPr>
        <w:br/>
      </w:r>
      <w:r>
        <w:rPr>
          <w:rFonts w:hint="eastAsia"/>
        </w:rPr>
        <w:t>　　第二节 2023年游泳场馆行业竞争格局分析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一、游泳场馆行业竞争策略分析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二、游泳场馆行业竞争格局展望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三、我国游泳场馆市场竞争趋势</w:t>
      </w:r>
      <w:r>
        <w:rPr>
          <w:rFonts w:hint="eastAsia"/>
        </w:rPr>
        <w:br/>
      </w:r>
      <w:r>
        <w:rPr>
          <w:rFonts w:hint="eastAsia"/>
        </w:rPr>
        <w:t>　　第三节 游泳场馆行业兼并与重组整合分析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一、游泳场馆行业兼并与重组整合动态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二、游泳场馆行业兼并与重组整合发展趋势预测分析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游泳场馆行业投资风险及应对策略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游泳场馆行业SWOT模型分析</w:t>
      </w:r>
      <w:r>
        <w:rPr>
          <w:rFonts w:hint="eastAsia"/>
        </w:rPr>
        <w:br/>
      </w:r>
      <w:r>
        <w:rPr>
          <w:rFonts w:hint="eastAsia"/>
        </w:rPr>
        <w:t>　　　　一、游泳场馆行业优势分析</w:t>
      </w:r>
      <w:r>
        <w:rPr>
          <w:rFonts w:hint="eastAsia"/>
        </w:rPr>
        <w:br/>
      </w:r>
      <w:r>
        <w:rPr>
          <w:rFonts w:hint="eastAsia"/>
        </w:rPr>
        <w:t>　　　　二、游泳场馆行业劣势分析</w:t>
      </w:r>
      <w:r>
        <w:rPr>
          <w:rFonts w:hint="eastAsia"/>
        </w:rPr>
        <w:br/>
      </w:r>
      <w:r>
        <w:rPr>
          <w:rFonts w:hint="eastAsia"/>
        </w:rPr>
        <w:t>　　　　三、游泳场馆行业机会分析</w:t>
      </w:r>
      <w:r>
        <w:rPr>
          <w:rFonts w:hint="eastAsia"/>
        </w:rPr>
        <w:br/>
      </w:r>
      <w:r>
        <w:rPr>
          <w:rFonts w:hint="eastAsia"/>
        </w:rPr>
        <w:t>　　　　四、游泳场馆行业风险分析</w:t>
      </w:r>
      <w:r>
        <w:rPr>
          <w:rFonts w:hint="eastAsia"/>
        </w:rPr>
        <w:br/>
      </w:r>
      <w:r>
        <w:rPr>
          <w:rFonts w:hint="eastAsia"/>
        </w:rPr>
        <w:t>　　第二节 游泳场馆行业投资风险及控制策略分析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一、游泳场馆市场风险及控制策略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二、游泳场馆行业政策风险及控制策略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三、游泳场馆行业经营风险及控制策略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四、游泳场馆同业竞争风险及控制策略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五、游泳场馆行业其他风险及控制策略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2023-2029年中国游泳场馆市场预测及发展建议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2023-2029年中国游泳场馆市场预测分析</w:t>
      </w:r>
      <w:r>
        <w:rPr>
          <w:rFonts w:hint="eastAsia"/>
        </w:rPr>
        <w:br/>
      </w:r>
      <w:r>
        <w:rPr>
          <w:rFonts w:hint="eastAsia"/>
        </w:rPr>
        <w:t>　　　　一、中国游泳场馆行业市场规模预测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二、中国游泳场馆行业发展前景展望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2023-2029年中国游泳场馆企业发展策略建议</w:t>
      </w:r>
      <w:r>
        <w:rPr>
          <w:rFonts w:hint="eastAsia"/>
        </w:rPr>
        <w:br/>
      </w:r>
      <w:r>
        <w:rPr>
          <w:rFonts w:hint="eastAsia"/>
        </w:rPr>
        <w:t>　　　　一、游泳场馆企业融资策略</w:t>
      </w:r>
      <w:r>
        <w:rPr>
          <w:rFonts w:hint="eastAsia"/>
        </w:rPr>
        <w:br/>
      </w:r>
      <w:r>
        <w:rPr>
          <w:rFonts w:hint="eastAsia"/>
        </w:rPr>
        <w:t>　　　　二、游泳场馆企业人才策略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2023-2029年中国游泳场馆企业营销策略建议</w:t>
      </w:r>
      <w:r>
        <w:rPr>
          <w:rFonts w:hint="eastAsia"/>
        </w:rPr>
        <w:br/>
      </w:r>
      <w:r>
        <w:rPr>
          <w:rFonts w:hint="eastAsia"/>
        </w:rPr>
        <w:t>　　　　一、游泳场馆企业定位策略</w:t>
      </w:r>
      <w:r>
        <w:rPr>
          <w:rFonts w:hint="eastAsia"/>
        </w:rPr>
        <w:br/>
      </w:r>
      <w:r>
        <w:rPr>
          <w:rFonts w:hint="eastAsia"/>
        </w:rPr>
        <w:t>　　　　二、游泳场馆企业价格策略</w:t>
      </w:r>
      <w:r>
        <w:rPr>
          <w:rFonts w:hint="eastAsia"/>
        </w:rPr>
        <w:br/>
      </w:r>
      <w:r>
        <w:rPr>
          <w:rFonts w:hint="eastAsia"/>
        </w:rPr>
        <w:t>　　　　三、游泳场馆企业促销策略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[.中.智林.]游泳场馆行业研究结论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游泳场馆行业历程</w:t>
      </w:r>
      <w:r>
        <w:rPr>
          <w:rFonts w:hint="eastAsia"/>
        </w:rPr>
        <w:br/>
      </w:r>
      <w:r>
        <w:rPr>
          <w:rFonts w:hint="eastAsia"/>
        </w:rPr>
        <w:t>　　图表 游泳场馆行业生命周期</w:t>
      </w:r>
      <w:r>
        <w:rPr>
          <w:rFonts w:hint="eastAsia"/>
        </w:rPr>
        <w:br/>
      </w:r>
      <w:r>
        <w:rPr>
          <w:rFonts w:hint="eastAsia"/>
        </w:rPr>
        <w:t>　　图表 游泳场馆行业产业链分析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2018-2023年游泳场馆行业市场容量统计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2018-2023年中国游泳场馆行业经营效益分析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2023-2029年中国游泳场馆行业市场容量预测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2023-2029年中国游泳场馆行业市场规模预测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2023-2029年中国游泳场馆市场前景分析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2023-2029年中国游泳场馆行业发展趋势预测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4a5d925a548db" w:history="1">
        <w:r>
          <w:rPr>
            <w:rStyle w:val="Hyperlink"/>
          </w:rPr>
          <w:t>2023-2029年中国游泳场馆行业深度调研与发展趋势报告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4a5d925a548db" w:history="1">
        <w:r>
          <w:rPr>
            <w:rStyle w:val="Hyperlink"/>
          </w:rPr>
          <w:t>https://www.20087.com/5/06/YouYongChangGuanFaZhanQuShi.html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热点：水立方票价、日本能谷市的游泳场馆、水立方门票多少钱、游泳场馆设备哪里好、水立方里面有什么、游泳场馆水质净化流程、水立方有几个游泳池、游泳场馆卫生标准、水立方需要预约和门票吗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a48e12bd84285" w:history="1">
      <w:r>
        <w:rPr>
          <w:rStyle w:val="Hyperlink"/>
        </w:rPr>
        <w:t>2023-2029年中国游泳场馆行业深度调研与发展趋势报告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ouYongChangGuanFaZhanQuShi.html" TargetMode="External" Id="Rbe74a5d925a5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ouYongChangGuanFaZhanQuShi.html" TargetMode="External" Id="Rdb3a48e12bd8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2023-04-30T01:49:00Z</dcterms:created>
  <dcterms:modified xsi:type="dcterms:W3CDTF">2023-04-30T02:49:00Z</dcterms:modified>
  <dc:subject>2023-2029年中国游泳场馆行业深度调研与发展趋势报告</dc:subject>
  <dc:title>2023-2029年中国游泳场馆行业深度调研与发展趋势报告</dc:title>
  <cp:keywords>2023-2029年中国游泳场馆行业深度调研与发展趋势报告</cp:keywords>
  <dc:description>2023-2029年中国游泳场馆行业深度调研与发展趋势报告</dc:description>
</cp:coreProperties>
</file>