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1000b14424448" w:history="1">
              <w:r>
                <w:rPr>
                  <w:rStyle w:val="Hyperlink"/>
                </w:rPr>
                <w:t>2026-2032年中国动漫主题酒店行业市场分析与发展前景预测报告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1000b14424448" w:history="1">
              <w:r>
                <w:rPr>
                  <w:rStyle w:val="Hyperlink"/>
                </w:rPr>
                <w:t>2026-2032年中国动漫主题酒店行业市场分析与发展前景预测报告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1000b14424448" w:history="1">
                <w:r>
                  <w:rPr>
                    <w:rStyle w:val="Hyperlink"/>
                  </w:rPr>
                  <w:t>https://www.20087.com/7/76/DongManZhuTiJiuDianQianJing.html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主题酒店通过IP授权、场景还原与角色互动，为粉丝提供沉浸式住宿体验，常见于热门影视、游戏或二次元IP衍生业态。当前领先项目注重细节还原（如房间命名、定制床品、限定周边）与服务联动（如角色早餐、打卡任务），强调社交传播属性。然而，行业面临IP授权成本高、内容更新滞后及非粉丝客群接受度低等问题。部分酒店仅做表面装饰，缺乏剧情叙事与互动深度；同时，IP热度周期短，一旦作品热度消退，入住率急剧下滑。此外，消防与安全规范对复杂装饰材料限制严格，制约创意实现。</w:t>
      </w:r>
      <w:r>
        <w:rPr>
          <w:rFonts w:hint="eastAsia"/>
        </w:rPr>
        <w:br/>
      </w:r>
      <w:r>
        <w:rPr>
          <w:rFonts w:hint="eastAsia"/>
        </w:rPr>
        <w:t>　　未来，动漫主题酒店将向动态内容更新、虚实融合体验与社群运营深化演进。AR眼镜可在房间内叠加动画角色互动；会员体系将打通线上社区与线下活动，形成粉丝闭环。在合作模式上，酒店将与原创国漫或独立游戏工作室联合开发专属IP，降低授权依赖。随着Z世代成为消费主力，动漫主题酒店将从“拍照打卡点”升级为情感共鸣、文化认同与社交归属的复合空间，其核心价值在于IP生命力、体验深度与社群黏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1000b14424448" w:history="1">
        <w:r>
          <w:rPr>
            <w:rStyle w:val="Hyperlink"/>
          </w:rPr>
          <w:t>2026-2032年中国动漫主题酒店行业市场分析与发展前景预测报告</w:t>
        </w:r>
      </w:hyperlink>
      <w:r>
        <w:rPr>
          <w:rFonts w:hint="eastAsia"/>
        </w:rPr>
        <w:t>》基于对动漫主题酒店行业的长期监测研究，结合动漫主题酒店行业供需关系变化规律、产品消费结构、应用领域拓展、市场发展环境及政策支持等多维度分析，采用定量与定性相结合的科学方法，对行业内重点企业进行了系统研究。报告全面呈现了动漫主题酒店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动漫主题酒店产业概述</w:t>
      </w:r>
      <w:r>
        <w:rPr>
          <w:rFonts w:hint="eastAsia"/>
        </w:rPr>
        <w:br/>
      </w:r>
      <w:r>
        <w:rPr>
          <w:rFonts w:hint="eastAsia"/>
        </w:rPr>
        <w:t>　　第一节 动漫主题酒店定义与分类</w:t>
      </w:r>
      <w:r>
        <w:rPr>
          <w:rFonts w:hint="eastAsia"/>
        </w:rPr>
        <w:br/>
      </w:r>
      <w:r>
        <w:rPr>
          <w:rFonts w:hint="eastAsia"/>
        </w:rPr>
        <w:t>　　第二节 动漫主题酒店产业链结构及关键环节剖析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动漫主题酒店商业模式与盈利模式解析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动漫主题酒店经济指标与行业评估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全球动漫主题酒店市场发展综述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2020-2025年全球动漫主题酒店市场规模及增长趋势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主要国家与地区动漫主题酒店市场对比</w:t>
      </w:r>
      <w:r>
        <w:rPr>
          <w:rFonts w:hint="eastAsia"/>
        </w:rPr>
        <w:br/>
      </w:r>
      <w:r>
        <w:rPr>
          <w:rFonts w:hint="eastAsia"/>
        </w:rPr>
        <w:t>　　第三节 2026-2032年全球动漫主题酒店行业发展趋势与前景预测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国际动漫主题酒店市场发展趋势及对我国启示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二、对我国动漫主题酒店市场的借鉴意义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中国动漫主题酒店行业市场规模分析与预测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动漫主题酒店市场的总体规模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一、2020-2025年动漫主题酒店市场规模变化及趋势分析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二、2026年动漫主题酒店行业市场规模特点</w:t>
      </w:r>
      <w:r>
        <w:rPr>
          <w:rFonts w:hint="eastAsia"/>
        </w:rPr>
        <w:br/>
      </w:r>
      <w:r>
        <w:rPr>
          <w:rFonts w:hint="eastAsia"/>
        </w:rPr>
        <w:t>　　第二节 动漫主题酒店市场规模的构成</w:t>
      </w:r>
      <w:r>
        <w:rPr>
          <w:rFonts w:hint="eastAsia"/>
        </w:rPr>
        <w:br/>
      </w:r>
      <w:r>
        <w:rPr>
          <w:rFonts w:hint="eastAsia"/>
        </w:rPr>
        <w:t>　　　　一、动漫主题酒店客户群体特征与偏好分析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二、不同类型动漫主题酒店市场规模分布</w:t>
      </w:r>
      <w:r>
        <w:rPr>
          <w:rFonts w:hint="eastAsia"/>
        </w:rPr>
        <w:br/>
      </w:r>
      <w:r>
        <w:rPr>
          <w:rFonts w:hint="eastAsia"/>
        </w:rPr>
        <w:t>　　　　三、各地区动漫主题酒店市场规模差异与特点</w:t>
      </w:r>
      <w:r>
        <w:rPr>
          <w:rFonts w:hint="eastAsia"/>
        </w:rPr>
        <w:br/>
      </w:r>
      <w:r>
        <w:rPr>
          <w:rFonts w:hint="eastAsia"/>
        </w:rPr>
        <w:t>　　第三节 动漫主题酒店市场规模的预测与展望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一、未来几年动漫主题酒店市场规模增长预测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2025-2026年动漫主题酒店行业技术发展现状及趋势分析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动漫主题酒店行业技术发展现状分析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国内外动漫主题酒店行业技术差距分析及差距形成的主要原因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动漫主题酒店行业技术发展方向、趋势预测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提升动漫主题酒店行业技术能力策略建议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2020-2025年中国动漫主题酒店行业总体发展与财务状况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2020-2025年动漫主题酒店行业规模情况</w:t>
      </w:r>
      <w:r>
        <w:rPr>
          <w:rFonts w:hint="eastAsia"/>
        </w:rPr>
        <w:br/>
      </w:r>
      <w:r>
        <w:rPr>
          <w:rFonts w:hint="eastAsia"/>
        </w:rPr>
        <w:t>　　　　一、动漫主题酒店行业企业数量规模</w:t>
      </w:r>
      <w:r>
        <w:rPr>
          <w:rFonts w:hint="eastAsia"/>
        </w:rPr>
        <w:br/>
      </w:r>
      <w:r>
        <w:rPr>
          <w:rFonts w:hint="eastAsia"/>
        </w:rPr>
        <w:t>　　　　二、动漫主题酒店行业从业人员规模</w:t>
      </w:r>
      <w:r>
        <w:rPr>
          <w:rFonts w:hint="eastAsia"/>
        </w:rPr>
        <w:br/>
      </w:r>
      <w:r>
        <w:rPr>
          <w:rFonts w:hint="eastAsia"/>
        </w:rPr>
        <w:t>　　　　三、动漫主题酒店行业市场敏感性分析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2020-2025年动漫主题酒店行业财务能力分析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一、动漫主题酒店行业盈利能力</w:t>
      </w:r>
      <w:r>
        <w:rPr>
          <w:rFonts w:hint="eastAsia"/>
        </w:rPr>
        <w:br/>
      </w:r>
      <w:r>
        <w:rPr>
          <w:rFonts w:hint="eastAsia"/>
        </w:rPr>
        <w:t>　　　　二、动漫主题酒店行业偿债能力</w:t>
      </w:r>
      <w:r>
        <w:rPr>
          <w:rFonts w:hint="eastAsia"/>
        </w:rPr>
        <w:br/>
      </w:r>
      <w:r>
        <w:rPr>
          <w:rFonts w:hint="eastAsia"/>
        </w:rPr>
        <w:t>　　　　三、动漫主题酒店行业营运能力</w:t>
      </w:r>
      <w:r>
        <w:rPr>
          <w:rFonts w:hint="eastAsia"/>
        </w:rPr>
        <w:br/>
      </w:r>
      <w:r>
        <w:rPr>
          <w:rFonts w:hint="eastAsia"/>
        </w:rPr>
        <w:t>　　　　四、动漫主题酒店行业发展能力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中国动漫主题酒店行业细分市场调研与机会挖掘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动漫主题酒店细分市场（一）市场调研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动漫主题酒店细分市场（二）市场调研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中国动漫主题酒店行业区域市场调研分析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2020-2025年中国动漫主题酒店行业重点区域调研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一、重点地区（一）动漫主题酒店市场规模与特点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二、重点地区（二）动漫主题酒店市场规模及特点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三、重点地区（三）动漫主题酒店市场规模及特点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四、重点地区（四）动漫主题酒店市场规模及特点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不同区域动漫主题酒店市场的对比与启示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二、动漫主题酒店市场拓展策略与建议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中国动漫主题酒店行业的营销渠道与客户分析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动漫主题酒店行业渠道分析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二、各类渠道对动漫主题酒店行业的影响</w:t>
      </w:r>
      <w:r>
        <w:rPr>
          <w:rFonts w:hint="eastAsia"/>
        </w:rPr>
        <w:br/>
      </w:r>
      <w:r>
        <w:rPr>
          <w:rFonts w:hint="eastAsia"/>
        </w:rPr>
        <w:t>　　　　三、主要动漫主题酒店企业渠道策略研究</w:t>
      </w:r>
      <w:r>
        <w:rPr>
          <w:rFonts w:hint="eastAsia"/>
        </w:rPr>
        <w:br/>
      </w:r>
      <w:r>
        <w:rPr>
          <w:rFonts w:hint="eastAsia"/>
        </w:rPr>
        <w:t>　　第二节 动漫主题酒店行业客户分析与定位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中国动漫主题酒店行业竞争格局及策略选择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动漫主题酒店行业总体市场竞争状况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一、动漫主题酒店行业竞争结构分析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二、动漫主题酒店企业竞争格局与集中度评估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三、动漫主题酒店行业SWOT分析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动漫主题酒店行业重点企业调研分析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动漫主题酒店企业发展策略分析</w:t>
      </w:r>
      <w:r>
        <w:rPr>
          <w:rFonts w:hint="eastAsia"/>
        </w:rPr>
        <w:br/>
      </w:r>
      <w:r>
        <w:rPr>
          <w:rFonts w:hint="eastAsia"/>
        </w:rPr>
        <w:t>　　第一节 动漫主题酒店市场与销售策略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动漫主题酒店品牌战略思考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中国动漫主题酒店行业发展环境分析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二、动漫主题酒店行业主管部门、监管体制及相关政策法规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3、动漫主题酒店行业的主要法律、法规和政策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4、2026年动漫主题酒店行业法律法规和政策对行业的影响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二、动漫主题酒店消费者需求分析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一、动漫主题酒店技术的应用与创新</w:t>
      </w:r>
      <w:r>
        <w:rPr>
          <w:rFonts w:hint="eastAsia"/>
        </w:rPr>
        <w:br/>
      </w:r>
      <w:r>
        <w:rPr>
          <w:rFonts w:hint="eastAsia"/>
        </w:rPr>
        <w:t>　　　　二、动漫主题酒店行业发展的技术趋势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2026-2032年动漫主题酒店行业展趋势预测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2026-2032年动漫主题酒店市场发展前景分析</w:t>
      </w:r>
      <w:r>
        <w:rPr>
          <w:rFonts w:hint="eastAsia"/>
        </w:rPr>
        <w:br/>
      </w:r>
      <w:r>
        <w:rPr>
          <w:rFonts w:hint="eastAsia"/>
        </w:rPr>
        <w:t>　　　　一、动漫主题酒店市场发展潜力</w:t>
      </w:r>
      <w:r>
        <w:rPr>
          <w:rFonts w:hint="eastAsia"/>
        </w:rPr>
        <w:br/>
      </w:r>
      <w:r>
        <w:rPr>
          <w:rFonts w:hint="eastAsia"/>
        </w:rPr>
        <w:t>　　　　二、动漫主题酒店市场前景分析</w:t>
      </w:r>
      <w:r>
        <w:rPr>
          <w:rFonts w:hint="eastAsia"/>
        </w:rPr>
        <w:br/>
      </w:r>
      <w:r>
        <w:rPr>
          <w:rFonts w:hint="eastAsia"/>
        </w:rPr>
        <w:t>　　　　三、动漫主题酒店细分行业发展前景分析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2026-2032年动漫主题酒店发展趋势预测</w:t>
      </w:r>
      <w:r>
        <w:rPr>
          <w:rFonts w:hint="eastAsia"/>
        </w:rPr>
        <w:br/>
      </w:r>
      <w:r>
        <w:rPr>
          <w:rFonts w:hint="eastAsia"/>
        </w:rPr>
        <w:t>　　　　一、动漫主题酒店发展趋势预测</w:t>
      </w:r>
      <w:r>
        <w:rPr>
          <w:rFonts w:hint="eastAsia"/>
        </w:rPr>
        <w:br/>
      </w:r>
      <w:r>
        <w:rPr>
          <w:rFonts w:hint="eastAsia"/>
        </w:rPr>
        <w:t>　　　　二、动漫主题酒店市场规模预测</w:t>
      </w:r>
      <w:r>
        <w:rPr>
          <w:rFonts w:hint="eastAsia"/>
        </w:rPr>
        <w:br/>
      </w:r>
      <w:r>
        <w:rPr>
          <w:rFonts w:hint="eastAsia"/>
        </w:rPr>
        <w:t>　　　　三、动漫主题酒店细分市场发展趋势预测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未来动漫主题酒店行业挑战与机遇探讨</w:t>
      </w:r>
      <w:r>
        <w:rPr>
          <w:rFonts w:hint="eastAsia"/>
        </w:rPr>
        <w:br/>
      </w:r>
      <w:r>
        <w:rPr>
          <w:rFonts w:hint="eastAsia"/>
        </w:rPr>
        <w:t>　　　　一、动漫主题酒店行业挑战</w:t>
      </w:r>
      <w:r>
        <w:rPr>
          <w:rFonts w:hint="eastAsia"/>
        </w:rPr>
        <w:br/>
      </w:r>
      <w:r>
        <w:rPr>
          <w:rFonts w:hint="eastAsia"/>
        </w:rPr>
        <w:t>　　　　二、动漫主题酒店行业机遇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动漫主题酒店行业研究结论及建议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对动漫主题酒店行业发展的建议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中智^林^对动漫主题酒店企业和投资者的建议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动漫主题酒店行业历程</w:t>
      </w:r>
      <w:r>
        <w:rPr>
          <w:rFonts w:hint="eastAsia"/>
        </w:rPr>
        <w:br/>
      </w:r>
      <w:r>
        <w:rPr>
          <w:rFonts w:hint="eastAsia"/>
        </w:rPr>
        <w:t>　　图表 动漫主题酒店行业生命周期</w:t>
      </w:r>
      <w:r>
        <w:rPr>
          <w:rFonts w:hint="eastAsia"/>
        </w:rPr>
        <w:br/>
      </w:r>
      <w:r>
        <w:rPr>
          <w:rFonts w:hint="eastAsia"/>
        </w:rPr>
        <w:t>　　图表 动漫主题酒店行业产业链分析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2020-2025年动漫主题酒店行业市场容量统计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2020-2025年中国动漫主题酒店行业市场规模及增长情况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2020-2025年中国动漫主题酒店行业销售收入分析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2020-2025年中国动漫主题酒店行业盈利情况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2020-2025年中国动漫主题酒店行业利润总额分析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2020-2025年中国动漫主题酒店行业企业数量情况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2020-2025年中国动漫主题酒店行业企业平均规模情况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2020-2025年中国动漫主题酒店行业竞争力分析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2020-2025年中国动漫主题酒店行业盈利能力分析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2020-2025年中国动漫主题酒店行业运营能力分析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2020-2025年中国动漫主题酒店行业偿债能力分析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2020-2025年中国动漫主题酒店行业发展能力分析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2020-2025年中国动漫主题酒店行业经营效益分析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**地区动漫主题酒店市场规模及增长情况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**地区动漫主题酒店行业市场需求情况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**地区动漫主题酒店市场规模及增长情况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**地区动漫主题酒店行业市场需求情况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**地区动漫主题酒店市场规模及增长情况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**地区动漫主题酒店行业市场需求情况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动漫主题酒店重点企业（一）基本信息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动漫主题酒店重点企业（一）经营情况分析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动漫主题酒店重点企业（一）盈利能力情况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动漫主题酒店重点企业（一）偿债能力情况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动漫主题酒店重点企业（一）运营能力情况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动漫主题酒店重点企业（一）成长能力情况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动漫主题酒店重点企业（二）基本信息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动漫主题酒店重点企业（二）经营情况分析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动漫主题酒店重点企业（二）盈利能力情况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动漫主题酒店重点企业（二）偿债能力情况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动漫主题酒店重点企业（二）运营能力情况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动漫主题酒店重点企业（二）成长能力情况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2026-2032年中国动漫主题酒店行业市场容量预测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2026-2032年中国动漫主题酒店行业市场规模预测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2026-2032年中国动漫主题酒店市场前景分析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2026-2032年中国动漫主题酒店行业发展趋势预测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1000b14424448" w:history="1">
        <w:r>
          <w:rPr>
            <w:rStyle w:val="Hyperlink"/>
          </w:rPr>
          <w:t>2026-2032年中国动漫主题酒店行业市场分析与发展前景预测报告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1000b14424448" w:history="1">
        <w:r>
          <w:rPr>
            <w:rStyle w:val="Hyperlink"/>
          </w:rPr>
          <w:t>https://www.20087.com/7/76/DongManZhuTiJiuDianQianJing.html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a4c3994f040da" w:history="1">
      <w:r>
        <w:rPr>
          <w:rStyle w:val="Hyperlink"/>
        </w:rPr>
        <w:t>2026-2032年中国动漫主题酒店行业市场分析与发展前景预测报告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DongManZhuTiJiuDianQianJing.html" TargetMode="External" Id="R0111000b1442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DongManZhuTiJiuDianQianJing.html" TargetMode="External" Id="Rd00a4c3994f0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2025-12-05T04:50:22Z</dcterms:created>
  <dcterms:modified xsi:type="dcterms:W3CDTF">2025-12-05T05:50:22Z</dcterms:modified>
  <dc:subject>2026-2032年中国动漫主题酒店行业市场分析与发展前景预测报告</dc:subject>
  <dc:title>2026-2032年中国动漫主题酒店行业市场分析与发展前景预测报告</dc:title>
  <cp:keywords>2026-2032年中国动漫主题酒店行业市场分析与发展前景预测报告</cp:keywords>
  <dc:description>2026-2032年中国动漫主题酒店行业市场分析与发展前景预测报告</dc:description>
</cp:coreProperties>
</file>