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e640f6f724d1f" w:history="1">
              <w:r>
                <w:rPr>
                  <w:rStyle w:val="Hyperlink"/>
                </w:rPr>
                <w:t>2025-2031年中国卷烟行业发展深度调研与未来趋势报告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e640f6f724d1f" w:history="1">
              <w:r>
                <w:rPr>
                  <w:rStyle w:val="Hyperlink"/>
                </w:rPr>
                <w:t>2025-2031年中国卷烟行业发展深度调研与未来趋势报告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e640f6f724d1f" w:history="1">
                <w:r>
                  <w:rPr>
                    <w:rStyle w:val="Hyperlink"/>
                  </w:rPr>
                  <w:t>https://www.20087.com/7/76/JuanYanFaZhanQuShiYuCe.html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是一种传统消费品，全球卷烟市场在近年来面临着前所未有的挑战和变革。一方面，随着全球控烟法规的加强和公众健康意识的提高，卷烟消费量总体呈下降趋势。另一方面，烟草行业正积极探索减害产品，如加热不燃烧烟草、电子烟等新型烟草制品，试图满足吸烟者对尼古丁的需求同时减少健康风险。此外，烟草制品的包装设计、营销策略和销售渠道也在不断创新，以适应市场变化。</w:t>
      </w:r>
      <w:r>
        <w:rPr>
          <w:rFonts w:hint="eastAsia"/>
        </w:rPr>
        <w:br/>
      </w:r>
      <w:r>
        <w:rPr>
          <w:rFonts w:hint="eastAsia"/>
        </w:rPr>
        <w:t>　　未来，卷烟行业将更加注重产品创新和市场细分。一方面，通过烟草成分的调整和新型递送系统的设计，开发减害卷烟，满足吸烟者对健康和体验的双重需求。另一方面，利用数字营销和个性化服务，针对不同年龄、性别和文化背景的消费者，提供定制化的产品和体验。此外，随着全球贸易规则的变化和新兴市场的崛起，卷烟行业将更加重视国际市场布局和品牌全球化战略，以应对竞争和拓展业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e640f6f724d1f" w:history="1">
        <w:r>
          <w:rPr>
            <w:rStyle w:val="Hyperlink"/>
          </w:rPr>
          <w:t>2025-2031年中国卷烟行业发展深度调研与未来趋势报告</w:t>
        </w:r>
      </w:hyperlink>
      <w:r>
        <w:rPr>
          <w:rFonts w:hint="eastAsia"/>
        </w:rPr>
        <w:t>》依托权威机构及行业协会数据，结合卷烟行业的宏观环境与微观实践，从卷烟市场规模、市场需求、技术现状及产业链结构等多维度进行了系统调研与分析。报告通过严谨的研究方法与翔实的数据支持，辅以直观图表，全面剖析了卷烟行业发展趋势、重点企业表现及市场竞争格局，并通过SWOT分析揭示了行业机遇与潜在风险，为卷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卷烟行业发展概述</w:t>
      </w:r>
      <w:r>
        <w:rPr>
          <w:rFonts w:hint="eastAsia"/>
        </w:rPr>
        <w:br/>
      </w:r>
      <w:r>
        <w:rPr>
          <w:rFonts w:hint="eastAsia"/>
        </w:rPr>
        <w:t>　　第一节 卷烟的概念</w:t>
      </w:r>
      <w:r>
        <w:rPr>
          <w:rFonts w:hint="eastAsia"/>
        </w:rPr>
        <w:br/>
      </w:r>
      <w:r>
        <w:rPr>
          <w:rFonts w:hint="eastAsia"/>
        </w:rPr>
        <w:t>　　　　一、卷烟的定义</w:t>
      </w:r>
      <w:r>
        <w:rPr>
          <w:rFonts w:hint="eastAsia"/>
        </w:rPr>
        <w:br/>
      </w:r>
      <w:r>
        <w:rPr>
          <w:rFonts w:hint="eastAsia"/>
        </w:rPr>
        <w:t>　　　　二、卷烟的特点</w:t>
      </w:r>
      <w:r>
        <w:rPr>
          <w:rFonts w:hint="eastAsia"/>
        </w:rPr>
        <w:br/>
      </w:r>
      <w:r>
        <w:rPr>
          <w:rFonts w:hint="eastAsia"/>
        </w:rPr>
        <w:t>　　第二节 卷烟行业发展成熟度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卷烟市场特征分析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2025年中国卷烟市场消费需求分析</w:t>
      </w:r>
      <w:r>
        <w:rPr>
          <w:rFonts w:hint="eastAsia"/>
        </w:rPr>
        <w:br/>
      </w:r>
      <w:r>
        <w:rPr>
          <w:rFonts w:hint="eastAsia"/>
        </w:rPr>
        <w:t>　　第一节 卷烟需求特点分析</w:t>
      </w:r>
      <w:r>
        <w:rPr>
          <w:rFonts w:hint="eastAsia"/>
        </w:rPr>
        <w:br/>
      </w:r>
      <w:r>
        <w:rPr>
          <w:rFonts w:hint="eastAsia"/>
        </w:rPr>
        <w:t>　　第二节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二、卷烟产品的消费者吸味测试</w:t>
      </w:r>
      <w:r>
        <w:rPr>
          <w:rFonts w:hint="eastAsia"/>
        </w:rPr>
        <w:br/>
      </w:r>
      <w:r>
        <w:rPr>
          <w:rFonts w:hint="eastAsia"/>
        </w:rPr>
        <w:t>　　第三节 农村卷烟消费者行为分析</w:t>
      </w:r>
      <w:r>
        <w:rPr>
          <w:rFonts w:hint="eastAsia"/>
        </w:rPr>
        <w:br/>
      </w:r>
      <w:r>
        <w:rPr>
          <w:rFonts w:hint="eastAsia"/>
        </w:rPr>
        <w:t>　　　　一、农村消费者购买卷烟场所及用途</w:t>
      </w:r>
      <w:r>
        <w:rPr>
          <w:rFonts w:hint="eastAsia"/>
        </w:rPr>
        <w:br/>
      </w:r>
      <w:r>
        <w:rPr>
          <w:rFonts w:hint="eastAsia"/>
        </w:rPr>
        <w:t>　　　　二、不同因素对卷烟消费行为的影响程度</w:t>
      </w:r>
      <w:r>
        <w:rPr>
          <w:rFonts w:hint="eastAsia"/>
        </w:rPr>
        <w:br/>
      </w:r>
      <w:r>
        <w:rPr>
          <w:rFonts w:hint="eastAsia"/>
        </w:rPr>
        <w:t>　　　　三、消费旱烟的动机</w:t>
      </w:r>
      <w:r>
        <w:rPr>
          <w:rFonts w:hint="eastAsia"/>
        </w:rPr>
        <w:br/>
      </w:r>
      <w:r>
        <w:rPr>
          <w:rFonts w:hint="eastAsia"/>
        </w:rPr>
        <w:t>　　　　四、农村消费者对低档卷烟供货的评价</w:t>
      </w:r>
      <w:r>
        <w:rPr>
          <w:rFonts w:hint="eastAsia"/>
        </w:rPr>
        <w:br/>
      </w:r>
      <w:r>
        <w:rPr>
          <w:rFonts w:hint="eastAsia"/>
        </w:rPr>
        <w:t>　　第四节 烟民消费结构分析</w:t>
      </w:r>
      <w:r>
        <w:rPr>
          <w:rFonts w:hint="eastAsia"/>
        </w:rPr>
        <w:br/>
      </w:r>
      <w:r>
        <w:rPr>
          <w:rFonts w:hint="eastAsia"/>
        </w:rPr>
        <w:t>　　第五节 烟草顾客忠诚度的分析</w:t>
      </w:r>
      <w:r>
        <w:rPr>
          <w:rFonts w:hint="eastAsia"/>
        </w:rPr>
        <w:br/>
      </w:r>
      <w:r>
        <w:rPr>
          <w:rFonts w:hint="eastAsia"/>
        </w:rPr>
        <w:t>　　　　一、卷烟零售客户现状分析</w:t>
      </w:r>
      <w:r>
        <w:rPr>
          <w:rFonts w:hint="eastAsia"/>
        </w:rPr>
        <w:br/>
      </w:r>
      <w:r>
        <w:rPr>
          <w:rFonts w:hint="eastAsia"/>
        </w:rPr>
        <w:t>　　　　二、烟草零售企业顾客忠诚度分析</w:t>
      </w:r>
      <w:r>
        <w:rPr>
          <w:rFonts w:hint="eastAsia"/>
        </w:rPr>
        <w:br/>
      </w:r>
      <w:r>
        <w:rPr>
          <w:rFonts w:hint="eastAsia"/>
        </w:rPr>
        <w:t>　　　　三、烟草流通企业的顾客流失现状及原因</w:t>
      </w:r>
      <w:r>
        <w:rPr>
          <w:rFonts w:hint="eastAsia"/>
        </w:rPr>
        <w:br/>
      </w:r>
      <w:r>
        <w:rPr>
          <w:rFonts w:hint="eastAsia"/>
        </w:rPr>
        <w:t>　　　　四、基于关系营销的烟草企业顾客忠诚培育</w:t>
      </w:r>
      <w:r>
        <w:rPr>
          <w:rFonts w:hint="eastAsia"/>
        </w:rPr>
        <w:br/>
      </w:r>
      <w:r>
        <w:rPr>
          <w:rFonts w:hint="eastAsia"/>
        </w:rPr>
        <w:t>　　第六节 卷烟消费的市场机会</w:t>
      </w:r>
      <w:r>
        <w:rPr>
          <w:rFonts w:hint="eastAsia"/>
        </w:rPr>
        <w:br/>
      </w:r>
      <w:r>
        <w:rPr>
          <w:rFonts w:hint="eastAsia"/>
        </w:rPr>
        <w:t>　　　　一、重点骨干品牌对卷烟消费的支撑作用明显提升</w:t>
      </w:r>
      <w:r>
        <w:rPr>
          <w:rFonts w:hint="eastAsia"/>
        </w:rPr>
        <w:br/>
      </w:r>
      <w:r>
        <w:rPr>
          <w:rFonts w:hint="eastAsia"/>
        </w:rPr>
        <w:t>　　　　二、农村最大消费群体成为卷烟消费增长的决定因素</w:t>
      </w:r>
      <w:r>
        <w:rPr>
          <w:rFonts w:hint="eastAsia"/>
        </w:rPr>
        <w:br/>
      </w:r>
      <w:r>
        <w:rPr>
          <w:rFonts w:hint="eastAsia"/>
        </w:rPr>
        <w:t>　　　　三、烟草“内生性增长”条件更加优越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我国卷烟行业发展分析</w:t>
      </w:r>
      <w:r>
        <w:rPr>
          <w:rFonts w:hint="eastAsia"/>
        </w:rPr>
        <w:br/>
      </w:r>
      <w:r>
        <w:rPr>
          <w:rFonts w:hint="eastAsia"/>
        </w:rPr>
        <w:t>　　第一节 中国卷烟行业发展状况</w:t>
      </w:r>
      <w:r>
        <w:rPr>
          <w:rFonts w:hint="eastAsia"/>
        </w:rPr>
        <w:br/>
      </w:r>
      <w:r>
        <w:rPr>
          <w:rFonts w:hint="eastAsia"/>
        </w:rPr>
        <w:t>　　　　一、2025年卷烟行业发展状况分析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二、2025年中国卷烟行业发展动态</w:t>
      </w:r>
      <w:r>
        <w:rPr>
          <w:rFonts w:hint="eastAsia"/>
        </w:rPr>
        <w:br/>
      </w:r>
      <w:r>
        <w:rPr>
          <w:rFonts w:hint="eastAsia"/>
        </w:rPr>
        <w:t>　　　　三、2025年卷烟行业经营业绩分析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四、2025年我国卷烟行业发展热点</w:t>
      </w:r>
      <w:r>
        <w:rPr>
          <w:rFonts w:hint="eastAsia"/>
        </w:rPr>
        <w:br/>
      </w:r>
      <w:r>
        <w:rPr>
          <w:rFonts w:hint="eastAsia"/>
        </w:rPr>
        <w:t>　　第二节 中国卷烟市场供需状况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一、2025年中国卷烟行业供给能力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二、2025年中国卷烟市场供给分析</w:t>
      </w:r>
      <w:r>
        <w:rPr>
          <w:rFonts w:hint="eastAsia"/>
        </w:rPr>
        <w:br/>
      </w:r>
      <w:r>
        <w:rPr>
          <w:rFonts w:hint="eastAsia"/>
        </w:rPr>
        <w:t>　　　　2016年我国焦油含量9毫克/支及以上的卷烟销量为4046.2万箱，销量为4024.8万箱。</w:t>
      </w:r>
      <w:r>
        <w:rPr>
          <w:rFonts w:hint="eastAsia"/>
        </w:rPr>
        <w:br/>
      </w:r>
      <w:r>
        <w:rPr>
          <w:rFonts w:hint="eastAsia"/>
        </w:rPr>
        <w:t>　　　　2013-我国焦油含量9毫克/支及以上的卷烟销量走势</w:t>
      </w:r>
      <w:r>
        <w:rPr>
          <w:rFonts w:hint="eastAsia"/>
        </w:rPr>
        <w:br/>
      </w:r>
      <w:r>
        <w:rPr>
          <w:rFonts w:hint="eastAsia"/>
        </w:rPr>
        <w:t>　　　　2016年我国焦油含量6-8毫克/支的卷烟销量为553.0万箱，销量为599.0万箱。</w:t>
      </w:r>
      <w:r>
        <w:rPr>
          <w:rFonts w:hint="eastAsia"/>
        </w:rPr>
        <w:br/>
      </w:r>
      <w:r>
        <w:rPr>
          <w:rFonts w:hint="eastAsia"/>
        </w:rPr>
        <w:t>　　　　2013-我国焦油含量6-8毫克/支的卷烟销量走势</w:t>
      </w:r>
      <w:r>
        <w:rPr>
          <w:rFonts w:hint="eastAsia"/>
        </w:rPr>
        <w:br/>
      </w:r>
      <w:r>
        <w:rPr>
          <w:rFonts w:hint="eastAsia"/>
        </w:rPr>
        <w:t>　　　　三、2025年中国卷烟市场需求分析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四、2025年中国卷烟产品价格分析</w:t>
      </w:r>
      <w:r>
        <w:rPr>
          <w:rFonts w:hint="eastAsia"/>
        </w:rPr>
        <w:br/>
      </w:r>
      <w:r>
        <w:rPr>
          <w:rFonts w:hint="eastAsia"/>
        </w:rPr>
        <w:t>　　第三节 我国卷烟市场分析</w:t>
      </w:r>
      <w:r>
        <w:rPr>
          <w:rFonts w:hint="eastAsia"/>
        </w:rPr>
        <w:br/>
      </w:r>
      <w:r>
        <w:rPr>
          <w:rFonts w:hint="eastAsia"/>
        </w:rPr>
        <w:t>　　　　一、2025年卷烟市场分析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三、2025年卷烟市场的走向分析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卷烟所属产业经济运行分析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2020-2025年中国卷烟所属产业工业总产值分析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2020-2025年中国卷烟所属产业市场销售收入分析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2020-2025年中国卷烟所属产业产品成本费用分析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2020-2025年中国卷烟所属产业利润总额分析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我国卷烟所属产业进出口分析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我国卷烟产品进口分析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我国卷烟产品出口分析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我国卷烟产品进出口预测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三、2025年卷烟进口预测</w:t>
      </w:r>
      <w:r>
        <w:rPr>
          <w:rFonts w:hint="eastAsia"/>
        </w:rPr>
        <w:br/>
      </w:r>
      <w:r>
        <w:rPr>
          <w:rFonts w:hint="eastAsia"/>
        </w:rPr>
        <w:t>　　　　四、2025年卷烟出口预测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卷烟所属行业主要企业竞争力分析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2020-2025年卷烟行业竞争格局分析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一、2025年卷烟行业竞争分析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二、2025年中外卷烟产品竞争分析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三、2020-2025年国内外卷烟竞争分析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四、2020-2025年我国卷烟市场竞争分析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五、2020-2025年我国卷烟市场集中度分析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六、2020-2031年国内主要卷烟企业动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2020-2025年中国卷烟行业竞争格局分析</w:t>
      </w:r>
      <w:r>
        <w:rPr>
          <w:rFonts w:hint="eastAsia"/>
        </w:rPr>
        <w:br/>
      </w:r>
      <w:r>
        <w:rPr>
          <w:rFonts w:hint="eastAsia"/>
        </w:rPr>
        <w:t>　　第一节 名优卷烟竞争因素分析</w:t>
      </w:r>
      <w:r>
        <w:rPr>
          <w:rFonts w:hint="eastAsia"/>
        </w:rPr>
        <w:br/>
      </w:r>
      <w:r>
        <w:rPr>
          <w:rFonts w:hint="eastAsia"/>
        </w:rPr>
        <w:t>　　　　一、潜在竞争者分析</w:t>
      </w:r>
      <w:r>
        <w:rPr>
          <w:rFonts w:hint="eastAsia"/>
        </w:rPr>
        <w:br/>
      </w:r>
      <w:r>
        <w:rPr>
          <w:rFonts w:hint="eastAsia"/>
        </w:rPr>
        <w:t>　　　　二、名优卷烟内竞争日益激烈</w:t>
      </w:r>
      <w:r>
        <w:rPr>
          <w:rFonts w:hint="eastAsia"/>
        </w:rPr>
        <w:br/>
      </w:r>
      <w:r>
        <w:rPr>
          <w:rFonts w:hint="eastAsia"/>
        </w:rPr>
        <w:t>　　　　三、WTO的相关制约</w:t>
      </w:r>
      <w:r>
        <w:rPr>
          <w:rFonts w:hint="eastAsia"/>
        </w:rPr>
        <w:br/>
      </w:r>
      <w:r>
        <w:rPr>
          <w:rFonts w:hint="eastAsia"/>
        </w:rPr>
        <w:t>　　　　四、供应商进一步成熟</w:t>
      </w:r>
      <w:r>
        <w:rPr>
          <w:rFonts w:hint="eastAsia"/>
        </w:rPr>
        <w:br/>
      </w:r>
      <w:r>
        <w:rPr>
          <w:rFonts w:hint="eastAsia"/>
        </w:rPr>
        <w:t>　　　　五、烟草公司趋于理性</w:t>
      </w:r>
      <w:r>
        <w:rPr>
          <w:rFonts w:hint="eastAsia"/>
        </w:rPr>
        <w:br/>
      </w:r>
      <w:r>
        <w:rPr>
          <w:rFonts w:hint="eastAsia"/>
        </w:rPr>
        <w:t>　　　　六、应对市场的转型</w:t>
      </w:r>
      <w:r>
        <w:rPr>
          <w:rFonts w:hint="eastAsia"/>
        </w:rPr>
        <w:br/>
      </w:r>
      <w:r>
        <w:rPr>
          <w:rFonts w:hint="eastAsia"/>
        </w:rPr>
        <w:t>　　第二节 卷烟上水平推动各大品牌烟叶基地竞争升级</w:t>
      </w:r>
      <w:r>
        <w:rPr>
          <w:rFonts w:hint="eastAsia"/>
        </w:rPr>
        <w:br/>
      </w:r>
      <w:r>
        <w:rPr>
          <w:rFonts w:hint="eastAsia"/>
        </w:rPr>
        <w:t>　　第三节 高端卷烟市场竞争格局分析</w:t>
      </w:r>
      <w:r>
        <w:rPr>
          <w:rFonts w:hint="eastAsia"/>
        </w:rPr>
        <w:br/>
      </w:r>
      <w:r>
        <w:rPr>
          <w:rFonts w:hint="eastAsia"/>
        </w:rPr>
        <w:t>　　　　一、高端卷烟市场回顾</w:t>
      </w:r>
      <w:r>
        <w:rPr>
          <w:rFonts w:hint="eastAsia"/>
        </w:rPr>
        <w:br/>
      </w:r>
      <w:r>
        <w:rPr>
          <w:rFonts w:hint="eastAsia"/>
        </w:rPr>
        <w:t>　　　　二、中华优势仍在，竞争品牌挑战明显</w:t>
      </w:r>
      <w:r>
        <w:rPr>
          <w:rFonts w:hint="eastAsia"/>
        </w:rPr>
        <w:br/>
      </w:r>
      <w:r>
        <w:rPr>
          <w:rFonts w:hint="eastAsia"/>
        </w:rPr>
        <w:t>　　　　三、高端卷烟礼品化现状</w:t>
      </w:r>
      <w:r>
        <w:rPr>
          <w:rFonts w:hint="eastAsia"/>
        </w:rPr>
        <w:br/>
      </w:r>
      <w:r>
        <w:rPr>
          <w:rFonts w:hint="eastAsia"/>
        </w:rPr>
        <w:t>　　　　四、高端卷烟市场及消费行为</w:t>
      </w:r>
      <w:r>
        <w:rPr>
          <w:rFonts w:hint="eastAsia"/>
        </w:rPr>
        <w:br/>
      </w:r>
      <w:r>
        <w:rPr>
          <w:rFonts w:hint="eastAsia"/>
        </w:rPr>
        <w:t>　　　　五、最值得高端卷烟品牌管理者注意的是香型因素</w:t>
      </w:r>
      <w:r>
        <w:rPr>
          <w:rFonts w:hint="eastAsia"/>
        </w:rPr>
        <w:br/>
      </w:r>
      <w:r>
        <w:rPr>
          <w:rFonts w:hint="eastAsia"/>
        </w:rPr>
        <w:t>　　第四节 《反垄断法》下烟草行业的竞争</w:t>
      </w:r>
      <w:r>
        <w:rPr>
          <w:rFonts w:hint="eastAsia"/>
        </w:rPr>
        <w:br/>
      </w:r>
      <w:r>
        <w:rPr>
          <w:rFonts w:hint="eastAsia"/>
        </w:rPr>
        <w:t>　　　　一、烟草行业《反垄断法》下的“垄断”</w:t>
      </w:r>
      <w:r>
        <w:rPr>
          <w:rFonts w:hint="eastAsia"/>
        </w:rPr>
        <w:br/>
      </w:r>
      <w:r>
        <w:rPr>
          <w:rFonts w:hint="eastAsia"/>
        </w:rPr>
        <w:t>　　　　二、《反垄断法》允许的“垄断”</w:t>
      </w:r>
      <w:r>
        <w:rPr>
          <w:rFonts w:hint="eastAsia"/>
        </w:rPr>
        <w:br/>
      </w:r>
      <w:r>
        <w:rPr>
          <w:rFonts w:hint="eastAsia"/>
        </w:rPr>
        <w:t>　　　　三、《反垄断法》管制烟草行业“垄断”</w:t>
      </w:r>
      <w:r>
        <w:rPr>
          <w:rFonts w:hint="eastAsia"/>
        </w:rPr>
        <w:br/>
      </w:r>
      <w:r>
        <w:rPr>
          <w:rFonts w:hint="eastAsia"/>
        </w:rPr>
        <w:t>　　　　四、烟草行业也需要《反垄断法》</w:t>
      </w:r>
      <w:r>
        <w:rPr>
          <w:rFonts w:hint="eastAsia"/>
        </w:rPr>
        <w:br/>
      </w:r>
      <w:r>
        <w:rPr>
          <w:rFonts w:hint="eastAsia"/>
        </w:rPr>
        <w:t>　　　　五、培育适度竞争市场机制</w:t>
      </w:r>
      <w:r>
        <w:rPr>
          <w:rFonts w:hint="eastAsia"/>
        </w:rPr>
        <w:br/>
      </w:r>
      <w:r>
        <w:rPr>
          <w:rFonts w:hint="eastAsia"/>
        </w:rPr>
        <w:t>　　第五节 技术创新提升烟草行业整体竞争实力</w:t>
      </w:r>
      <w:r>
        <w:rPr>
          <w:rFonts w:hint="eastAsia"/>
        </w:rPr>
        <w:br/>
      </w:r>
      <w:r>
        <w:rPr>
          <w:rFonts w:hint="eastAsia"/>
        </w:rPr>
        <w:t>　　　　一、重大专项实现新突破</w:t>
      </w:r>
      <w:r>
        <w:rPr>
          <w:rFonts w:hint="eastAsia"/>
        </w:rPr>
        <w:br/>
      </w:r>
      <w:r>
        <w:rPr>
          <w:rFonts w:hint="eastAsia"/>
        </w:rPr>
        <w:t>　　　　二、中式卷烟彰显新特色</w:t>
      </w:r>
      <w:r>
        <w:rPr>
          <w:rFonts w:hint="eastAsia"/>
        </w:rPr>
        <w:br/>
      </w:r>
      <w:r>
        <w:rPr>
          <w:rFonts w:hint="eastAsia"/>
        </w:rPr>
        <w:t>　　　　三、开放合作迈出新步伐</w:t>
      </w:r>
      <w:r>
        <w:rPr>
          <w:rFonts w:hint="eastAsia"/>
        </w:rPr>
        <w:br/>
      </w:r>
      <w:r>
        <w:rPr>
          <w:rFonts w:hint="eastAsia"/>
        </w:rPr>
        <w:t>　　第六节 烟草企业可持续发展竞争优势的措施及其战略</w:t>
      </w:r>
      <w:r>
        <w:rPr>
          <w:rFonts w:hint="eastAsia"/>
        </w:rPr>
        <w:br/>
      </w:r>
      <w:r>
        <w:rPr>
          <w:rFonts w:hint="eastAsia"/>
        </w:rPr>
        <w:t>　　　　一、可持续发展竞争优势的科学内涵</w:t>
      </w:r>
      <w:r>
        <w:rPr>
          <w:rFonts w:hint="eastAsia"/>
        </w:rPr>
        <w:br/>
      </w:r>
      <w:r>
        <w:rPr>
          <w:rFonts w:hint="eastAsia"/>
        </w:rPr>
        <w:t>　　　　二、中国烟草企业持续竞争优势的措施</w:t>
      </w:r>
      <w:r>
        <w:rPr>
          <w:rFonts w:hint="eastAsia"/>
        </w:rPr>
        <w:br/>
      </w:r>
      <w:r>
        <w:rPr>
          <w:rFonts w:hint="eastAsia"/>
        </w:rPr>
        <w:t>　　　　三、中国烟草企业发展的竞争战略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主要卷烟企业竞争分析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广东卷烟总厂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贵州中烟工业公司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南京卷烟厂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陕西中烟工业公司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2025年卷烟行业发展趋势分析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2020-2031年中国卷烟市场趋势分析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一、2020-2025年卷烟市场趋势总结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二、2020-2031年卷烟发展趋势分析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三、2020-2031年卷烟市场发展空间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四、2020-2031年卷烟产业政策趋向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五、2020-2031年卷烟技术革新趋势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六、2020-2031年卷烟价格走势分析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未来卷烟行业发展预测</w:t>
      </w:r>
      <w:r>
        <w:rPr>
          <w:rFonts w:hint="eastAsia"/>
        </w:rPr>
        <w:br/>
      </w:r>
      <w:r>
        <w:rPr>
          <w:rFonts w:hint="eastAsia"/>
        </w:rPr>
        <w:t>　　第一节 未来卷烟需求与消费预测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一、2020-2031年卷烟产品消费预测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二、2020-2031年卷烟市场规模预测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三、2020-2031年卷烟行业总产值预测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四、2020-2031年卷烟行业销售收入预测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五、2020-2031年卷烟行业总资产预测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2020-2031年中国卷烟行业供需预测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一、2020-2031年中国卷烟供给预测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二、2020-2031年中国卷烟产量预测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三、2020-2031年中国卷烟需求预测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四、2020-2031年中国卷烟供需平衡预测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五、2020-2031年中国卷烟产品价格预测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六、2020-2031年主要卷烟产品进出口预测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一、2025年卷烟行业政策环境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卷烟行业投资效益分析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一、2020-2025年卷烟所属行业投资状况分析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二、2020-2031年卷烟所属行业投资效益分析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三、2020-2031年卷烟行业投资趋势预测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四、2020-2031年卷烟行业的投资方向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五、2020-2031年卷烟行业投资的建议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影响卷烟行业发展的主要因素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一、2020-2031年影响卷烟行业运行的有利因素分析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二、2020-2031年影响卷烟行业运行的稳定因素分析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三、2020-2031年影响卷烟行业运行的不利因素分析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四、2020-2031年我国卷烟行业发展面临的挑战分析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五、2020-2031年我国卷烟行业发展面临的机遇分析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卷烟行业投资风险及控制策略分析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一、2020-2031年卷烟行业市场风险及控制策略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二、2020-2031年卷烟行业政策风险及控制策略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三、2020-2031年卷烟行业经营风险及控制策略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四、2020-2031年卷烟行业技术风险及控制策略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五、2020-2031年卷烟同业竞争风险及控制策略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六、2020-2031年卷烟行业其他风险及控制策略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卷烟行业投资战略研究</w:t>
      </w:r>
      <w:r>
        <w:rPr>
          <w:rFonts w:hint="eastAsia"/>
        </w:rPr>
        <w:br/>
      </w:r>
      <w:r>
        <w:rPr>
          <w:rFonts w:hint="eastAsia"/>
        </w:rPr>
        <w:t>　　第一节 卷烟行业发展战略研究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四、我国卷烟企业的品牌战略</w:t>
      </w:r>
      <w:r>
        <w:rPr>
          <w:rFonts w:hint="eastAsia"/>
        </w:rPr>
        <w:br/>
      </w:r>
      <w:r>
        <w:rPr>
          <w:rFonts w:hint="eastAsia"/>
        </w:rPr>
        <w:t>　　　　五、卷烟品牌战略管理的策略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[:中智:林:]卷烟行业投资战略研究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一、2025年卷烟行业投资战略</w:t>
      </w:r>
      <w:r>
        <w:rPr>
          <w:rFonts w:hint="eastAsia"/>
        </w:rPr>
        <w:br/>
      </w:r>
      <w:r>
        <w:rPr>
          <w:rFonts w:hint="eastAsia"/>
        </w:rPr>
        <w:t>　　　　二、2025年卷烟行业投资战略研究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三、2020-2031年卷烟行业投资形势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四、2020-2031年卷烟行业投资战略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卷烟产业链分析</w:t>
      </w:r>
      <w:r>
        <w:rPr>
          <w:rFonts w:hint="eastAsia"/>
        </w:rPr>
        <w:br/>
      </w:r>
      <w:r>
        <w:rPr>
          <w:rFonts w:hint="eastAsia"/>
        </w:rPr>
        <w:t>　　图表 国际卷烟市场规模</w:t>
      </w:r>
      <w:r>
        <w:rPr>
          <w:rFonts w:hint="eastAsia"/>
        </w:rPr>
        <w:br/>
      </w:r>
      <w:r>
        <w:rPr>
          <w:rFonts w:hint="eastAsia"/>
        </w:rPr>
        <w:t>　　图表 国际卷烟生命周期</w:t>
      </w:r>
      <w:r>
        <w:rPr>
          <w:rFonts w:hint="eastAsia"/>
        </w:rPr>
        <w:br/>
      </w:r>
      <w:r>
        <w:rPr>
          <w:rFonts w:hint="eastAsia"/>
        </w:rPr>
        <w:t>　　图表 卷烟行业链结构图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2020-2025年全球卷烟需求趋势图</w:t>
      </w:r>
      <w:r>
        <w:rPr>
          <w:rFonts w:hint="eastAsia"/>
        </w:rPr>
        <w:br/>
      </w:r>
      <w:r>
        <w:rPr>
          <w:rFonts w:hint="eastAsia"/>
        </w:rPr>
        <w:t>　　图表 2020-2025年卷烟行业销售规模/市场容量增长趋势图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e640f6f724d1f" w:history="1">
        <w:r>
          <w:rPr>
            <w:rStyle w:val="Hyperlink"/>
          </w:rPr>
          <w:t>2025-2031年中国卷烟行业发展深度调研与未来趋势报告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e640f6f724d1f" w:history="1">
        <w:r>
          <w:rPr>
            <w:rStyle w:val="Hyperlink"/>
          </w:rPr>
          <w:t>https://www.20087.com/7/76/JuanYanFaZhanQuShiYuCe.html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fdfc8aa084b16" w:history="1">
      <w:r>
        <w:rPr>
          <w:rStyle w:val="Hyperlink"/>
        </w:rPr>
        <w:t>2025-2031年中国卷烟行业发展深度调研与未来趋势报告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uanYanFaZhanQuShiYuCe.html" TargetMode="External" Id="Rb2ce640f6f72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uanYanFaZhanQuShiYuCe.html" TargetMode="External" Id="R10dfdfc8aa08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2025-05-09T00:36:00Z</dcterms:created>
  <dcterms:modified xsi:type="dcterms:W3CDTF">2025-05-09T01:36:00Z</dcterms:modified>
  <dc:subject>2025-2031年中国卷烟行业发展深度调研与未来趋势报告</dc:subject>
  <dc:title>2025-2031年中国卷烟行业发展深度调研与未来趋势报告</dc:title>
  <cp:keywords>2025-2031年中国卷烟行业发展深度调研与未来趋势报告</cp:keywords>
  <dc:description>2025-2031年中国卷烟行业发展深度调研与未来趋势报告</dc:description>
</cp:coreProperties>
</file>