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4a66d503e4c3d" w:history="1">
              <w:r>
                <w:rPr>
                  <w:rStyle w:val="Hyperlink"/>
                </w:rPr>
                <w:t>2024-2030年中国高尔夫俱乐部市场研究与前景趋势分析报告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4a66d503e4c3d" w:history="1">
              <w:r>
                <w:rPr>
                  <w:rStyle w:val="Hyperlink"/>
                </w:rPr>
                <w:t>2024-2030年中国高尔夫俱乐部市场研究与前景趋势分析报告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4a66d503e4c3d" w:history="1">
                <w:r>
                  <w:rPr>
                    <w:rStyle w:val="Hyperlink"/>
                  </w:rPr>
                  <w:t>https://www.20087.com/0/67/GaoErFuJuLeBuShiChangQianJingYuCe.html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俱乐部不仅是一种体育器材，也是社交和休闲文化的象征，其市场受经济水平、消费者偏好和体育流行趋势的影响。近年来，随着高尔夫运动在全球范围内的普及，尤其是亚洲市场的快速增长，高尔夫俱乐部的销售呈现上升趋势。技术创新，如新材料和设计优化，提升了球杆的性能和个性化选项。然而，高昂的价格和入门门槛限制了市场的进一步扩张。</w:t>
      </w:r>
      <w:r>
        <w:rPr>
          <w:rFonts w:hint="eastAsia"/>
        </w:rPr>
        <w:br/>
      </w:r>
      <w:r>
        <w:rPr>
          <w:rFonts w:hint="eastAsia"/>
        </w:rPr>
        <w:t>　　高尔夫俱乐部的未来将更加注重用户体验和市场细分。通过引入人工智能和3D打印技术，实现球杆的定制化生产，满足不同技术水平和身体条件玩家的需求。同时，降低入门成本，如推出性价比高的初学者套装，将吸引更多人群参与高尔夫运动。此外，与体育旅游和赛事活动的结合，将提升高尔夫文化的传播，增强品牌的吸引力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4a66d503e4c3d" w:history="1">
        <w:r>
          <w:rPr>
            <w:rStyle w:val="Hyperlink"/>
          </w:rPr>
          <w:t>2024-2030年中国高尔夫俱乐部市场研究与前景趋势分析报告</w:t>
        </w:r>
      </w:hyperlink>
      <w:r>
        <w:rPr>
          <w:rFonts w:hint="eastAsia"/>
        </w:rPr>
        <w:t>》基于多年的高尔夫俱乐部行业研究，结合当前高尔夫俱乐部市场发展状况，依托权威数据和长期市场监测结果，对高尔夫俱乐部行业的市场规模、供需状况、竞争态势及主要高尔夫俱乐部企业经营情况进行了深入分析，并对高尔夫俱乐部行业的未来发展进行科学预测。报告旨在为投资者提供准确的高尔夫俱乐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高尔夫俱乐部产业概述</w:t>
      </w:r>
      <w:r>
        <w:rPr>
          <w:rFonts w:hint="eastAsia"/>
        </w:rPr>
        <w:br/>
      </w:r>
      <w:r>
        <w:rPr>
          <w:rFonts w:hint="eastAsia"/>
        </w:rPr>
        <w:t>　　第一节 高尔夫俱乐部定义与分类</w:t>
      </w:r>
      <w:r>
        <w:rPr>
          <w:rFonts w:hint="eastAsia"/>
        </w:rPr>
        <w:br/>
      </w:r>
      <w:r>
        <w:rPr>
          <w:rFonts w:hint="eastAsia"/>
        </w:rPr>
        <w:t>　　第二节 高尔夫俱乐部产业链结构及关键环节剖析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高尔夫俱乐部商业模式与盈利模式解析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高尔夫俱乐部经济指标与行业评估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2019-2023年全球高尔夫俱乐部市场规模及增长趋势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主要国家与地区高尔夫俱乐部市场对比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2024-2030年全球高尔夫俱乐部行业发展趋势与前景预测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国际高尔夫俱乐部市场发展趋势及对我国启示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二、对我国高尔夫俱乐部市场的借鉴意义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高尔夫俱乐部市场的总体规模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一、2019-2023年高尔夫俱乐部市场规模变化及趋势分析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二、2024年高尔夫俱乐部行业市场规模特点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高尔夫俱乐部市场规模的构成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一、高尔夫俱乐部客户群体特征与偏好分析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二、不同类型高尔夫俱乐部市场规模分布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三、各地区高尔夫俱乐部市场规模差异与特点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高尔夫俱乐部市场规模的预测与展望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一、未来几年高尔夫俱乐部市场规模增长预测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2019-2023年中国高尔夫俱乐部行业总体发展与财务状况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2019-2023年高尔夫俱乐部行业规模情况</w:t>
      </w:r>
      <w:r>
        <w:rPr>
          <w:rFonts w:hint="eastAsia"/>
        </w:rPr>
        <w:br/>
      </w:r>
      <w:r>
        <w:rPr>
          <w:rFonts w:hint="eastAsia"/>
        </w:rPr>
        <w:t>　　　　一、高尔夫俱乐部行业企业数量规模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2019-2023年高尔夫俱乐部行业财务能力分析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一、高尔夫俱乐部行业盈利能力</w:t>
      </w:r>
      <w:r>
        <w:rPr>
          <w:rFonts w:hint="eastAsia"/>
        </w:rPr>
        <w:br/>
      </w:r>
      <w:r>
        <w:rPr>
          <w:rFonts w:hint="eastAsia"/>
        </w:rPr>
        <w:t>　　　　二、高尔夫俱乐部行业偿债能力</w:t>
      </w:r>
      <w:r>
        <w:rPr>
          <w:rFonts w:hint="eastAsia"/>
        </w:rPr>
        <w:br/>
      </w:r>
      <w:r>
        <w:rPr>
          <w:rFonts w:hint="eastAsia"/>
        </w:rPr>
        <w:t>　　　　三、高尔夫俱乐部行业营运能力</w:t>
      </w:r>
      <w:r>
        <w:rPr>
          <w:rFonts w:hint="eastAsia"/>
        </w:rPr>
        <w:br/>
      </w:r>
      <w:r>
        <w:rPr>
          <w:rFonts w:hint="eastAsia"/>
        </w:rPr>
        <w:t>　　　　四、高尔夫俱乐部行业发展能力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高尔夫俱乐部细分市场（一）市场调研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高尔夫俱乐部细分市场（二）市场调研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2019-2023年中国高尔夫俱乐部行业重点区域调研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不同区域高尔夫俱乐部市场的对比与启示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二、高尔夫俱乐部市场拓展策略与建议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高尔夫俱乐部行业渠道分析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二、各类渠道对高尔夫俱乐部行业的影响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三、主要高尔夫俱乐部企业渠道策略研究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高尔夫俱乐部行业客户分析与定位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高尔夫俱乐部行业总体市场竞争状况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一、高尔夫俱乐部行业竞争结构分析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二、高尔夫俱乐部企业竞争格局与集中度评估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三、高尔夫俱乐部行业SWOT分析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高尔夫俱乐部品牌战略思考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二、高尔夫俱乐部行业主管部门、监管体制及相关政策法规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3、高尔夫俱乐部行业的主要法律、法规和政策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4、2024年高尔夫俱乐部行业法律法规和政策对行业的影响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二、高尔夫俱乐部消费者需求分析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一、高尔夫俱乐部技术的应用与创新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二、高尔夫俱乐部行业发展的技术趋势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2024-2030年高尔夫俱乐部行业展趋势预测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2024-2030年高尔夫俱乐部市场发展前景分析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一、高尔夫俱乐部市场发展潜力</w:t>
      </w:r>
      <w:r>
        <w:rPr>
          <w:rFonts w:hint="eastAsia"/>
        </w:rPr>
        <w:br/>
      </w:r>
      <w:r>
        <w:rPr>
          <w:rFonts w:hint="eastAsia"/>
        </w:rPr>
        <w:t>　　　　二、高尔夫俱乐部市场前景分析</w:t>
      </w:r>
      <w:r>
        <w:rPr>
          <w:rFonts w:hint="eastAsia"/>
        </w:rPr>
        <w:br/>
      </w:r>
      <w:r>
        <w:rPr>
          <w:rFonts w:hint="eastAsia"/>
        </w:rPr>
        <w:t>　　　　三、高尔夫俱乐部细分行业发展前景分析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2024-2030年高尔夫俱乐部发展趋势预测</w:t>
      </w:r>
      <w:r>
        <w:rPr>
          <w:rFonts w:hint="eastAsia"/>
        </w:rPr>
        <w:br/>
      </w:r>
      <w:r>
        <w:rPr>
          <w:rFonts w:hint="eastAsia"/>
        </w:rPr>
        <w:t>　　　　一、高尔夫俱乐部发展趋势预测</w:t>
      </w:r>
      <w:r>
        <w:rPr>
          <w:rFonts w:hint="eastAsia"/>
        </w:rPr>
        <w:br/>
      </w:r>
      <w:r>
        <w:rPr>
          <w:rFonts w:hint="eastAsia"/>
        </w:rPr>
        <w:t>　　　　二、高尔夫俱乐部市场规模预测</w:t>
      </w:r>
      <w:r>
        <w:rPr>
          <w:rFonts w:hint="eastAsia"/>
        </w:rPr>
        <w:br/>
      </w:r>
      <w:r>
        <w:rPr>
          <w:rFonts w:hint="eastAsia"/>
        </w:rPr>
        <w:t>　　　　三、高尔夫俱乐部细分市场发展趋势预测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未来高尔夫俱乐部行业挑战与机遇探讨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一、高尔夫俱乐部行业挑战</w:t>
      </w:r>
      <w:r>
        <w:rPr>
          <w:rFonts w:hint="eastAsia"/>
        </w:rPr>
        <w:br/>
      </w:r>
      <w:r>
        <w:rPr>
          <w:rFonts w:hint="eastAsia"/>
        </w:rPr>
        <w:t>　　　　二、高尔夫俱乐部行业机遇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对高尔夫俱乐部行业发展的建议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(中-智-林)对高尔夫俱乐部企业和投资者的建议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高尔夫俱乐部行业现状</w:t>
      </w:r>
      <w:r>
        <w:rPr>
          <w:rFonts w:hint="eastAsia"/>
        </w:rPr>
        <w:br/>
      </w:r>
      <w:r>
        <w:rPr>
          <w:rFonts w:hint="eastAsia"/>
        </w:rPr>
        <w:t>　　图表 高尔夫俱乐部行业产业链调研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2019-2023年高尔夫俱乐部行业市场容量统计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2019-2023年中国高尔夫俱乐部行业市场规模情况</w:t>
      </w:r>
      <w:r>
        <w:rPr>
          <w:rFonts w:hint="eastAsia"/>
        </w:rPr>
        <w:br/>
      </w:r>
      <w:r>
        <w:rPr>
          <w:rFonts w:hint="eastAsia"/>
        </w:rPr>
        <w:t>　　图表 高尔夫俱乐部行业动态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2019-2023年中国高尔夫俱乐部行业经营效益分析</w:t>
      </w:r>
      <w:r>
        <w:rPr>
          <w:rFonts w:hint="eastAsia"/>
        </w:rPr>
        <w:br/>
      </w:r>
      <w:r>
        <w:rPr>
          <w:rFonts w:hint="eastAsia"/>
        </w:rPr>
        <w:t>　　图表 高尔夫俱乐部行业竞争对手分析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**地区高尔夫俱乐部市场调研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**地区高尔夫俱乐部市场调研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4a66d503e4c3d" w:history="1">
        <w:r>
          <w:rPr>
            <w:rStyle w:val="Hyperlink"/>
          </w:rPr>
          <w:t>2024-2030年中国高尔夫俱乐部市场研究与前景趋势分析报告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4a66d503e4c3d" w:history="1">
        <w:r>
          <w:rPr>
            <w:rStyle w:val="Hyperlink"/>
          </w:rPr>
          <w:t>https://www.20087.com/0/67/GaoErFuJuLeBuShiChangQianJingYuCe.html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ce3c05514df9" w:history="1">
      <w:r>
        <w:rPr>
          <w:rStyle w:val="Hyperlink"/>
        </w:rPr>
        <w:t>2024-2030年中国高尔夫俱乐部市场研究与前景趋势分析报告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oErFuJuLeBuShiChangQianJingYuCe.html" TargetMode="External" Id="R7454a66d503e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oErFuJuLeBuShiChangQianJingYuCe.html" TargetMode="External" Id="R1cdece3c0551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2024-10-19T08:29:35Z</dcterms:created>
  <dcterms:modified xsi:type="dcterms:W3CDTF">2024-10-19T09:29:35Z</dcterms:modified>
  <dc:subject>2024-2030年中国高尔夫俱乐部市场研究与前景趋势分析报告</dc:subject>
  <dc:title>2024-2030年中国高尔夫俱乐部市场研究与前景趋势分析报告</dc:title>
  <cp:keywords>2024-2030年中国高尔夫俱乐部市场研究与前景趋势分析报告</cp:keywords>
  <dc:description>2024-2030年中国高尔夫俱乐部市场研究与前景趋势分析报告</dc:description>
</cp:coreProperties>
</file>