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fbda05a5524e14" w:history="1">
              <w:r>
                <w:rPr>
                  <w:rStyle w:val="Hyperlink"/>
                </w:rPr>
                <w:t>2025-2031年中国电子烟行业全面调研与发展趋势预测报告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fbda05a5524e14" w:history="1">
              <w:r>
                <w:rPr>
                  <w:rStyle w:val="Hyperlink"/>
                </w:rPr>
                <w:t>2025-2031年中国电子烟行业全面调研与发展趋势预测报告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fbda05a5524e14" w:history="1">
                <w:r>
                  <w:rPr>
                    <w:rStyle w:val="Hyperlink"/>
                  </w:rPr>
                  <w:t>https://www.20087.com/2/27/DianZiYanFaZhanQuShiYuCe.html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烟是一种旨在替代传统烟草产品的消费电子产品，近年来在全球范围内迅速普及。目前，电子烟市场正经历着快速演变，包括设备技术的革新和口味多样性的增加。随着消费者对健康风险意识的提升，市场对低尼古丁含量及不含尼古丁的电子烟产品需求日益增长。同时，各国政府对电子烟的监管政策也在不断调整，以应对青少年使用电子烟的问题和公共卫生的考量。</w:t>
      </w:r>
      <w:r>
        <w:rPr>
          <w:rFonts w:hint="eastAsia"/>
        </w:rPr>
        <w:br/>
      </w:r>
      <w:r>
        <w:rPr>
          <w:rFonts w:hint="eastAsia"/>
        </w:rPr>
        <w:t>　　未来，电子烟行业将更加注重产品的安全性和健康影响的透明化。一方面，通过采用更安全的加热技术，如陶瓷芯和温度控制芯片，减少有害物质的产生。另一方面，行业将加强对电子烟液成分的管控，限制某些可能对健康造成不良影响的添加剂使用。此外，随着消费者对个性化体验的追求，电子烟设备的智能化和定制化将成为新的趋势，如智能调温、个性化口味配置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fbda05a5524e14" w:history="1">
        <w:r>
          <w:rPr>
            <w:rStyle w:val="Hyperlink"/>
          </w:rPr>
          <w:t>2025-2031年中国电子烟行业全面调研与发展趋势预测报告</w:t>
        </w:r>
      </w:hyperlink>
      <w:r>
        <w:rPr>
          <w:rFonts w:hint="eastAsia"/>
        </w:rPr>
        <w:t>》基于详实数据，从市场规模、需求变化及价格动态等维度，全面解析了电子烟行业的现状与发展趋势，并对电子烟产业链各环节进行了系统性探讨。报告科学预测了电子烟行业未来发展方向，重点分析了电子烟技术现状及创新路径，同时聚焦电子烟重点企业的经营表现，评估了市场竞争格局、品牌影响力及市场集中度。通过对细分市场的深入研究及SWOT分析，报告揭示了电子烟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电子烟行业界定和分类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2025年电子烟行业国内外发展概述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全球电子烟行业发展概况</w:t>
      </w:r>
      <w:r>
        <w:rPr>
          <w:rFonts w:hint="eastAsia"/>
        </w:rPr>
        <w:br/>
      </w:r>
      <w:r>
        <w:rPr>
          <w:rFonts w:hint="eastAsia"/>
        </w:rPr>
        <w:t>　　　　一、全球电子烟行业发展现状</w:t>
      </w:r>
      <w:r>
        <w:rPr>
          <w:rFonts w:hint="eastAsia"/>
        </w:rPr>
        <w:br/>
      </w:r>
      <w:r>
        <w:rPr>
          <w:rFonts w:hint="eastAsia"/>
        </w:rPr>
        <w:t>　　　　二、全球电子烟行业发展趋势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中国电子烟行业发展概况</w:t>
      </w:r>
      <w:r>
        <w:rPr>
          <w:rFonts w:hint="eastAsia"/>
        </w:rPr>
        <w:br/>
      </w:r>
      <w:r>
        <w:rPr>
          <w:rFonts w:hint="eastAsia"/>
        </w:rPr>
        <w:t>　　　　一、中国电子烟行业发展历程与现状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二、中国电子烟行业发展中存在的问题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2025年中国电子烟行业发展环境分析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一、粮食保持高产，畜牧业总体稳定</w:t>
      </w:r>
      <w:r>
        <w:rPr>
          <w:rFonts w:hint="eastAsia"/>
        </w:rPr>
        <w:br/>
      </w:r>
      <w:r>
        <w:rPr>
          <w:rFonts w:hint="eastAsia"/>
        </w:rPr>
        <w:t>　　　　二、工业生产平稳增长，新产业增长较快</w:t>
      </w:r>
      <w:r>
        <w:rPr>
          <w:rFonts w:hint="eastAsia"/>
        </w:rPr>
        <w:br/>
      </w:r>
      <w:r>
        <w:rPr>
          <w:rFonts w:hint="eastAsia"/>
        </w:rPr>
        <w:t>　　　　三、服务业保持较快发展，持续处于景气区间</w:t>
      </w:r>
      <w:r>
        <w:rPr>
          <w:rFonts w:hint="eastAsia"/>
        </w:rPr>
        <w:br/>
      </w:r>
      <w:r>
        <w:rPr>
          <w:rFonts w:hint="eastAsia"/>
        </w:rPr>
        <w:t>　　　　四、市场销售平稳较快增长，网上零售占比明显提高</w:t>
      </w:r>
      <w:r>
        <w:rPr>
          <w:rFonts w:hint="eastAsia"/>
        </w:rPr>
        <w:br/>
      </w:r>
      <w:r>
        <w:rPr>
          <w:rFonts w:hint="eastAsia"/>
        </w:rPr>
        <w:t>　　　　五、投资增长缓中趋稳，制造业投资和民间投资增速加快</w:t>
      </w:r>
      <w:r>
        <w:rPr>
          <w:rFonts w:hint="eastAsia"/>
        </w:rPr>
        <w:br/>
      </w:r>
      <w:r>
        <w:rPr>
          <w:rFonts w:hint="eastAsia"/>
        </w:rPr>
        <w:t>　　　　六、进出口总额创历史新高，贸易结构不断优化</w:t>
      </w:r>
      <w:r>
        <w:rPr>
          <w:rFonts w:hint="eastAsia"/>
        </w:rPr>
        <w:br/>
      </w:r>
      <w:r>
        <w:rPr>
          <w:rFonts w:hint="eastAsia"/>
        </w:rPr>
        <w:t>　　　　七、居民消费价格温和上涨，工业生产者价格涨幅回落</w:t>
      </w:r>
      <w:r>
        <w:rPr>
          <w:rFonts w:hint="eastAsia"/>
        </w:rPr>
        <w:br/>
      </w:r>
      <w:r>
        <w:rPr>
          <w:rFonts w:hint="eastAsia"/>
        </w:rPr>
        <w:t>　　　　八、就业形势保持稳定，城镇调查失业率下降</w:t>
      </w:r>
      <w:r>
        <w:rPr>
          <w:rFonts w:hint="eastAsia"/>
        </w:rPr>
        <w:br/>
      </w:r>
      <w:r>
        <w:rPr>
          <w:rFonts w:hint="eastAsia"/>
        </w:rPr>
        <w:t>　　　　九、居民收入消费稳定增长，农村居民收支增速快于城镇</w:t>
      </w:r>
      <w:r>
        <w:rPr>
          <w:rFonts w:hint="eastAsia"/>
        </w:rPr>
        <w:br/>
      </w:r>
      <w:r>
        <w:rPr>
          <w:rFonts w:hint="eastAsia"/>
        </w:rPr>
        <w:t>　　　　十、供给侧结构性改革深入推进，经济转型升级态势持续</w:t>
      </w:r>
      <w:r>
        <w:rPr>
          <w:rFonts w:hint="eastAsia"/>
        </w:rPr>
        <w:br/>
      </w:r>
      <w:r>
        <w:rPr>
          <w:rFonts w:hint="eastAsia"/>
        </w:rPr>
        <w:t>　　第二节 行业社会环境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电子烟行业政策环境</w:t>
      </w:r>
      <w:r>
        <w:rPr>
          <w:rFonts w:hint="eastAsia"/>
        </w:rPr>
        <w:br/>
      </w:r>
      <w:r>
        <w:rPr>
          <w:rFonts w:hint="eastAsia"/>
        </w:rPr>
        <w:t>　　第四节 电子烟行业技术环境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2025年中国电子烟行业市场分析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一、电子烟行业市场规模及增速</w:t>
      </w:r>
      <w:r>
        <w:rPr>
          <w:rFonts w:hint="eastAsia"/>
        </w:rPr>
        <w:br/>
      </w:r>
      <w:r>
        <w:rPr>
          <w:rFonts w:hint="eastAsia"/>
        </w:rPr>
        <w:t>　　　　2020-2025年中国电子烟行业市场规模</w:t>
      </w:r>
      <w:r>
        <w:rPr>
          <w:rFonts w:hint="eastAsia"/>
        </w:rPr>
        <w:br/>
      </w:r>
      <w:r>
        <w:rPr>
          <w:rFonts w:hint="eastAsia"/>
        </w:rPr>
        <w:t>　　　　二、电子烟行业市场饱和度</w:t>
      </w:r>
      <w:r>
        <w:rPr>
          <w:rFonts w:hint="eastAsia"/>
        </w:rPr>
        <w:br/>
      </w:r>
      <w:r>
        <w:rPr>
          <w:rFonts w:hint="eastAsia"/>
        </w:rPr>
        <w:t>　　　　三、影响电子烟行业市场规模的因素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四、2025-2031年电子烟行业市场规模及增速预测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一、电子烟行业所处生命周期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二、技术变革与行业革新对电子烟行业的影响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2025年中国电子烟行业区域市场分析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2025年中国电子烟行业产业链分析</w:t>
      </w:r>
      <w:r>
        <w:rPr>
          <w:rFonts w:hint="eastAsia"/>
        </w:rPr>
        <w:br/>
      </w:r>
      <w:r>
        <w:rPr>
          <w:rFonts w:hint="eastAsia"/>
        </w:rPr>
        <w:t>　　第一节 电子烟行业产业链分析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电子烟上游行业分析</w:t>
      </w:r>
      <w:r>
        <w:rPr>
          <w:rFonts w:hint="eastAsia"/>
        </w:rPr>
        <w:br/>
      </w:r>
      <w:r>
        <w:rPr>
          <w:rFonts w:hint="eastAsia"/>
        </w:rPr>
        <w:t>　　　　一、电子烟成本构成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四、上游行业对电子烟行业的影响</w:t>
      </w:r>
      <w:r>
        <w:rPr>
          <w:rFonts w:hint="eastAsia"/>
        </w:rPr>
        <w:br/>
      </w:r>
      <w:r>
        <w:rPr>
          <w:rFonts w:hint="eastAsia"/>
        </w:rPr>
        <w:t>　　第三节 电子烟下游行业分析</w:t>
      </w:r>
      <w:r>
        <w:rPr>
          <w:rFonts w:hint="eastAsia"/>
        </w:rPr>
        <w:br/>
      </w:r>
      <w:r>
        <w:rPr>
          <w:rFonts w:hint="eastAsia"/>
        </w:rPr>
        <w:t>　　　　一、电子烟下游行业分布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四、下游需求对电子烟行业的影响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2025年中国电子烟行业主导驱动因素分析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2025年中国电子烟所属行业偿债能力分析</w:t>
      </w:r>
      <w:r>
        <w:rPr>
          <w:rFonts w:hint="eastAsia"/>
        </w:rPr>
        <w:br/>
      </w:r>
      <w:r>
        <w:rPr>
          <w:rFonts w:hint="eastAsia"/>
        </w:rPr>
        <w:t>　　第一节 电子烟行业资产负债率分析</w:t>
      </w:r>
      <w:r>
        <w:rPr>
          <w:rFonts w:hint="eastAsia"/>
        </w:rPr>
        <w:br/>
      </w:r>
      <w:r>
        <w:rPr>
          <w:rFonts w:hint="eastAsia"/>
        </w:rPr>
        <w:t>　　第二节 电子烟行业速动比率分析</w:t>
      </w:r>
      <w:r>
        <w:rPr>
          <w:rFonts w:hint="eastAsia"/>
        </w:rPr>
        <w:br/>
      </w:r>
      <w:r>
        <w:rPr>
          <w:rFonts w:hint="eastAsia"/>
        </w:rPr>
        <w:t>　　第三节 电子烟行业流动比率分析</w:t>
      </w:r>
      <w:r>
        <w:rPr>
          <w:rFonts w:hint="eastAsia"/>
        </w:rPr>
        <w:br/>
      </w:r>
      <w:r>
        <w:rPr>
          <w:rFonts w:hint="eastAsia"/>
        </w:rPr>
        <w:t>　　第四节 电子烟行业利息保障倍数分析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2025-2031年电子烟行业偿债能力预测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2025年中国电子烟所属行业营运能力分析</w:t>
      </w:r>
      <w:r>
        <w:rPr>
          <w:rFonts w:hint="eastAsia"/>
        </w:rPr>
        <w:br/>
      </w:r>
      <w:r>
        <w:rPr>
          <w:rFonts w:hint="eastAsia"/>
        </w:rPr>
        <w:t>　　第一节 电子烟行业总资产周转率分析</w:t>
      </w:r>
      <w:r>
        <w:rPr>
          <w:rFonts w:hint="eastAsia"/>
        </w:rPr>
        <w:br/>
      </w:r>
      <w:r>
        <w:rPr>
          <w:rFonts w:hint="eastAsia"/>
        </w:rPr>
        <w:t>　　第二节 电子烟行业净资产周转率分析</w:t>
      </w:r>
      <w:r>
        <w:rPr>
          <w:rFonts w:hint="eastAsia"/>
        </w:rPr>
        <w:br/>
      </w:r>
      <w:r>
        <w:rPr>
          <w:rFonts w:hint="eastAsia"/>
        </w:rPr>
        <w:t>　　第三节 电子烟行业应收账款周转率分析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电子烟行业存货周转率分析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2025-2031年电子烟行业营运能力预测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2025年中国电子烟行业竞争分析</w:t>
      </w:r>
      <w:r>
        <w:rPr>
          <w:rFonts w:hint="eastAsia"/>
        </w:rPr>
        <w:br/>
      </w:r>
      <w:r>
        <w:rPr>
          <w:rFonts w:hint="eastAsia"/>
        </w:rPr>
        <w:t>　　第一节 重点电子烟企业市场份额</w:t>
      </w:r>
      <w:r>
        <w:rPr>
          <w:rFonts w:hint="eastAsia"/>
        </w:rPr>
        <w:br/>
      </w:r>
      <w:r>
        <w:rPr>
          <w:rFonts w:hint="eastAsia"/>
        </w:rPr>
        <w:t>　　第二节 电子烟行业市场集中度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中国电子烟行业重点企业分析</w:t>
      </w:r>
      <w:r>
        <w:rPr>
          <w:rFonts w:hint="eastAsia"/>
        </w:rPr>
        <w:br/>
      </w:r>
      <w:r>
        <w:rPr>
          <w:rFonts w:hint="eastAsia"/>
        </w:rPr>
        <w:t>　　第一节 深圳劲嘉集团股份有限公司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第二节 厦门盈趣科技股份有限公司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第三节 上海顺灏新材料科技股份有限公司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第四节 昆山科森科技股份有限公司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第五节 华宝香精股份有限公司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第六节 汕头东风印刷股份有限公司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第七节 安徽集友新材料股份有限公司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第八节 深圳麦克韦尔股份有限公司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第九节 深圳市五轮电子股份有限公司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第十节 广东思格雷电子科技股份有限公司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2025-2031年中国电子烟行业发展与投资风险分析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电子烟行业环境风险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电子烟行业政策风险</w:t>
      </w:r>
      <w:r>
        <w:rPr>
          <w:rFonts w:hint="eastAsia"/>
        </w:rPr>
        <w:br/>
      </w:r>
      <w:r>
        <w:rPr>
          <w:rFonts w:hint="eastAsia"/>
        </w:rPr>
        <w:t>　　第四节 电子烟行业市场风险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2025-2031年中国电子烟行业发展前景及投资机会分析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电子烟行业发展前景预测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[中~智~林~]电子烟行业投资机会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2020-2025年全国粮食产量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2020-2025年固定资产投资增速</w:t>
      </w:r>
      <w:r>
        <w:rPr>
          <w:rFonts w:hint="eastAsia"/>
        </w:rPr>
        <w:br/>
      </w:r>
      <w:r>
        <w:rPr>
          <w:rFonts w:hint="eastAsia"/>
        </w:rPr>
        <w:t>　　图表 2020-2025年房地产开发投资增速</w:t>
      </w:r>
      <w:r>
        <w:rPr>
          <w:rFonts w:hint="eastAsia"/>
        </w:rPr>
        <w:br/>
      </w:r>
      <w:r>
        <w:rPr>
          <w:rFonts w:hint="eastAsia"/>
        </w:rPr>
        <w:t>　　图表 2020-2025年居民消费价格上涨情况</w:t>
      </w:r>
      <w:r>
        <w:rPr>
          <w:rFonts w:hint="eastAsia"/>
        </w:rPr>
        <w:br/>
      </w:r>
      <w:r>
        <w:rPr>
          <w:rFonts w:hint="eastAsia"/>
        </w:rPr>
        <w:t>　　图表 2020-2025年工业生产者出厂价格上涨情况</w:t>
      </w:r>
      <w:r>
        <w:rPr>
          <w:rFonts w:hint="eastAsia"/>
        </w:rPr>
        <w:br/>
      </w:r>
      <w:r>
        <w:rPr>
          <w:rFonts w:hint="eastAsia"/>
        </w:rPr>
        <w:t>　　图表 2025年分月全国城镇调查失业率</w:t>
      </w:r>
      <w:r>
        <w:rPr>
          <w:rFonts w:hint="eastAsia"/>
        </w:rPr>
        <w:br/>
      </w:r>
      <w:r>
        <w:rPr>
          <w:rFonts w:hint="eastAsia"/>
        </w:rPr>
        <w:t>　　图表 2020-2025年中国大陆人口总数情况</w:t>
      </w:r>
      <w:r>
        <w:rPr>
          <w:rFonts w:hint="eastAsia"/>
        </w:rPr>
        <w:br/>
      </w:r>
      <w:r>
        <w:rPr>
          <w:rFonts w:hint="eastAsia"/>
        </w:rPr>
        <w:t>　　图表 中国大陆15-64岁人口规模及占比</w:t>
      </w:r>
      <w:r>
        <w:rPr>
          <w:rFonts w:hint="eastAsia"/>
        </w:rPr>
        <w:br/>
      </w:r>
      <w:r>
        <w:rPr>
          <w:rFonts w:hint="eastAsia"/>
        </w:rPr>
        <w:t>　　图表 中国大陆65岁及以上人口数及占比</w:t>
      </w:r>
      <w:r>
        <w:rPr>
          <w:rFonts w:hint="eastAsia"/>
        </w:rPr>
        <w:br/>
      </w:r>
      <w:r>
        <w:rPr>
          <w:rFonts w:hint="eastAsia"/>
        </w:rPr>
        <w:t>　　图表 中国大陆15岁以下人口数及比重</w:t>
      </w:r>
      <w:r>
        <w:rPr>
          <w:rFonts w:hint="eastAsia"/>
        </w:rPr>
        <w:br/>
      </w:r>
      <w:r>
        <w:rPr>
          <w:rFonts w:hint="eastAsia"/>
        </w:rPr>
        <w:t>　　图表 2025年各学段资助情况</w:t>
      </w:r>
      <w:r>
        <w:rPr>
          <w:rFonts w:hint="eastAsia"/>
        </w:rPr>
        <w:br/>
      </w:r>
      <w:r>
        <w:rPr>
          <w:rFonts w:hint="eastAsia"/>
        </w:rPr>
        <w:t>　　图表 各学段财政投入占比情况</w:t>
      </w:r>
      <w:r>
        <w:rPr>
          <w:rFonts w:hint="eastAsia"/>
        </w:rPr>
        <w:br/>
      </w:r>
      <w:r>
        <w:rPr>
          <w:rFonts w:hint="eastAsia"/>
        </w:rPr>
        <w:t>　　图表 2025年全国规模以上文化及相关产业企业营业收入统计及增长情况</w:t>
      </w:r>
      <w:r>
        <w:rPr>
          <w:rFonts w:hint="eastAsia"/>
        </w:rPr>
        <w:br/>
      </w:r>
      <w:r>
        <w:rPr>
          <w:rFonts w:hint="eastAsia"/>
        </w:rPr>
        <w:t>　　图表 205-2019年中国城镇化情况</w:t>
      </w:r>
      <w:r>
        <w:rPr>
          <w:rFonts w:hint="eastAsia"/>
        </w:rPr>
        <w:br/>
      </w:r>
      <w:r>
        <w:rPr>
          <w:rFonts w:hint="eastAsia"/>
        </w:rPr>
        <w:t>　　图表 2020-2025年中国电子烟行业市场规模及增速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2020-2025年中国电子烟在烟草行业的占比</w:t>
      </w:r>
      <w:r>
        <w:rPr>
          <w:rFonts w:hint="eastAsia"/>
        </w:rPr>
        <w:br/>
      </w:r>
      <w:r>
        <w:rPr>
          <w:rFonts w:hint="eastAsia"/>
        </w:rPr>
        <w:t>　　图表 2025-2031年中国电子烟行业市场规模及增速预测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2025年中国电子烟行业各渠道销售占比</w:t>
      </w:r>
      <w:r>
        <w:rPr>
          <w:rFonts w:hint="eastAsia"/>
        </w:rPr>
        <w:br/>
      </w:r>
      <w:r>
        <w:rPr>
          <w:rFonts w:hint="eastAsia"/>
        </w:rPr>
        <w:t>　　图表 2025年中国电子烟行业各地区市场规模占比</w:t>
      </w:r>
      <w:r>
        <w:rPr>
          <w:rFonts w:hint="eastAsia"/>
        </w:rPr>
        <w:br/>
      </w:r>
      <w:r>
        <w:rPr>
          <w:rFonts w:hint="eastAsia"/>
        </w:rPr>
        <w:t>　　图表 2020-2025年华东地区电子烟销量在全国的占比</w:t>
      </w:r>
      <w:r>
        <w:rPr>
          <w:rFonts w:hint="eastAsia"/>
        </w:rPr>
        <w:br/>
      </w:r>
      <w:r>
        <w:rPr>
          <w:rFonts w:hint="eastAsia"/>
        </w:rPr>
        <w:t>　　图表 电子烟行业产业链</w:t>
      </w:r>
      <w:r>
        <w:rPr>
          <w:rFonts w:hint="eastAsia"/>
        </w:rPr>
        <w:br/>
      </w:r>
      <w:r>
        <w:rPr>
          <w:rFonts w:hint="eastAsia"/>
        </w:rPr>
        <w:t>　　图表 电子烟成本构成</w:t>
      </w:r>
      <w:r>
        <w:rPr>
          <w:rFonts w:hint="eastAsia"/>
        </w:rPr>
        <w:br/>
      </w:r>
      <w:r>
        <w:rPr>
          <w:rFonts w:hint="eastAsia"/>
        </w:rPr>
        <w:t>　　图表 电子烟与其他烟草对比</w:t>
      </w:r>
      <w:r>
        <w:rPr>
          <w:rFonts w:hint="eastAsia"/>
        </w:rPr>
        <w:br/>
      </w:r>
      <w:r>
        <w:rPr>
          <w:rFonts w:hint="eastAsia"/>
        </w:rPr>
        <w:t>　　图表 2020-2025年中国电子烟行业资产负债率情况</w:t>
      </w:r>
      <w:r>
        <w:rPr>
          <w:rFonts w:hint="eastAsia"/>
        </w:rPr>
        <w:br/>
      </w:r>
      <w:r>
        <w:rPr>
          <w:rFonts w:hint="eastAsia"/>
        </w:rPr>
        <w:t>　　图表 2020-2025年中国电子烟行业速动比率走势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2020-2025年中国电子烟行业利息保障倍数走势</w:t>
      </w:r>
      <w:r>
        <w:rPr>
          <w:rFonts w:hint="eastAsia"/>
        </w:rPr>
        <w:br/>
      </w:r>
      <w:r>
        <w:rPr>
          <w:rFonts w:hint="eastAsia"/>
        </w:rPr>
        <w:t>　　图表 2025-2031年中国电子烟行业资产负债率预测</w:t>
      </w:r>
      <w:r>
        <w:rPr>
          <w:rFonts w:hint="eastAsia"/>
        </w:rPr>
        <w:br/>
      </w:r>
      <w:r>
        <w:rPr>
          <w:rFonts w:hint="eastAsia"/>
        </w:rPr>
        <w:t>　　图表 2025-2031年中国电子烟行业流动比率及速度比率预测</w:t>
      </w:r>
      <w:r>
        <w:rPr>
          <w:rFonts w:hint="eastAsia"/>
        </w:rPr>
        <w:br/>
      </w:r>
      <w:r>
        <w:rPr>
          <w:rFonts w:hint="eastAsia"/>
        </w:rPr>
        <w:t>　　图表 2020-2025年中国电子烟行业总资产周转率走势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2020-2025年中国电子烟行业应收账款周转天数走势</w:t>
      </w:r>
      <w:r>
        <w:rPr>
          <w:rFonts w:hint="eastAsia"/>
        </w:rPr>
        <w:br/>
      </w:r>
      <w:r>
        <w:rPr>
          <w:rFonts w:hint="eastAsia"/>
        </w:rPr>
        <w:t>　　图表 2020-2025年中国电子烟行业存货周转天数走势</w:t>
      </w:r>
      <w:r>
        <w:rPr>
          <w:rFonts w:hint="eastAsia"/>
        </w:rPr>
        <w:br/>
      </w:r>
      <w:r>
        <w:rPr>
          <w:rFonts w:hint="eastAsia"/>
        </w:rPr>
        <w:t>　　图表 2025-2031年中国电子烟行业总（净）资产周转率预测</w:t>
      </w:r>
      <w:r>
        <w:rPr>
          <w:rFonts w:hint="eastAsia"/>
        </w:rPr>
        <w:br/>
      </w:r>
      <w:r>
        <w:rPr>
          <w:rFonts w:hint="eastAsia"/>
        </w:rPr>
        <w:t>　　图表 2025-2031年中国电子烟行业应收账款（存货）周转天数预测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fbda05a5524e14" w:history="1">
        <w:r>
          <w:rPr>
            <w:rStyle w:val="Hyperlink"/>
          </w:rPr>
          <w:t>2025-2031年中国电子烟行业全面调研与发展趋势预测报告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fbda05a5524e14" w:history="1">
        <w:r>
          <w:rPr>
            <w:rStyle w:val="Hyperlink"/>
          </w:rPr>
          <w:t>https://www.20087.com/2/27/DianZiYanFaZhanQuShiYuCe.html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热点：电子烟购物网站、电子烟和香烟的危害哪个大、YOOZ柚子专卖店、电子烟在哪可以下单、电子烟十大排行、电子烟能带上飞机吗、电子烟款式大全、电子烟多少块钱一支、电子烟多少块钱一支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42f48d5ebb4be1" w:history="1">
      <w:r>
        <w:rPr>
          <w:rStyle w:val="Hyperlink"/>
        </w:rPr>
        <w:t>2025-2031年中国电子烟行业全面调研与发展趋势预测报告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DianZiYanFaZhanQuShiYuCe.html" TargetMode="External" Id="R6bfbda05a5524e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DianZiYanFaZhanQuShiYuCe.html" TargetMode="External" Id="Rcb42f48d5ebb4b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2025-01-24T08:49:00Z</dcterms:created>
  <dcterms:modified xsi:type="dcterms:W3CDTF">2025-01-24T09:49:00Z</dcterms:modified>
  <dc:subject>2025-2031年中国电子烟行业全面调研与发展趋势预测报告</dc:subject>
  <dc:title>2025-2031年中国电子烟行业全面调研与发展趋势预测报告</dc:title>
  <cp:keywords>2025-2031年中国电子烟行业全面调研与发展趋势预测报告</cp:keywords>
  <dc:description>2025-2031年中国电子烟行业全面调研与发展趋势预测报告</dc:description>
</cp:coreProperties>
</file>