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341aafdff442c" w:history="1">
              <w:r>
                <w:rPr>
                  <w:rStyle w:val="Hyperlink"/>
                </w:rPr>
                <w:t>2023-2029年中国中式正餐市场现状全面调研与发展趋势分析报告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341aafdff442c" w:history="1">
              <w:r>
                <w:rPr>
                  <w:rStyle w:val="Hyperlink"/>
                </w:rPr>
                <w:t>2023-2029年中国中式正餐市场现状全面调研与发展趋势分析报告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341aafdff442c" w:history="1">
                <w:r>
                  <w:rPr>
                    <w:rStyle w:val="Hyperlink"/>
                  </w:rPr>
                  <w:t>https://www.20087.com/3/27/ZhongShiZhengCanHangYeQuShiFenXi.html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正餐是中国饮食文化的重要组成部分，不仅包含了丰富的地域特色，也是中华美食的代表。近年来，随着消费者对健康饮食的追求和对传统文化的兴趣增加，中式正餐的市场需求持续增长。餐饮企业开始注重菜品创新、营养搭配和用餐体验，同时融入现代餐饮管理理念，如连锁经营、中央厨房配送等，提升了行业的整体服务水平。</w:t>
      </w:r>
      <w:r>
        <w:rPr>
          <w:rFonts w:hint="eastAsia"/>
        </w:rPr>
        <w:br/>
      </w:r>
      <w:r>
        <w:rPr>
          <w:rFonts w:hint="eastAsia"/>
        </w:rPr>
        <w:t>　　未来，中式正餐的发展将更加注重品牌化、标准化和国际化。品牌化建设将有助于提升餐厅的知名度和竞争力，标准化操作则确保了菜品质量的稳定，满足大规模连锁经营的需要。同时，随着全球文化交流的加深，中式正餐将更多地走向世界舞台，融合各国饮食文化，创新菜品，吸引国际食客，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341aafdff442c" w:history="1">
        <w:r>
          <w:rPr>
            <w:rStyle w:val="Hyperlink"/>
          </w:rPr>
          <w:t>2023-2029年中国中式正餐市场现状全面调研与发展趋势分析报告</w:t>
        </w:r>
      </w:hyperlink>
      <w:r>
        <w:rPr>
          <w:rFonts w:hint="eastAsia"/>
        </w:rPr>
        <w:t>》依托权威机构及行业协会数据，结合中式正餐行业的宏观环境与微观实践，从中式正餐市场规模、市场需求、技术现状及产业链结构等多维度进行了系统调研与分析。报告通过严谨的研究方法与翔实的数据支持，辅以直观图表，全面剖析了中式正餐行业发展趋势、重点企业表现及市场竞争格局，并通过SWOT分析揭示了行业机遇与潜在风险，为中式正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中式正餐产业概述</w:t>
      </w:r>
      <w:r>
        <w:rPr>
          <w:rFonts w:hint="eastAsia"/>
        </w:rPr>
        <w:br/>
      </w:r>
      <w:r>
        <w:rPr>
          <w:rFonts w:hint="eastAsia"/>
        </w:rPr>
        <w:t>　　第一节 中式正餐定义</w:t>
      </w:r>
      <w:r>
        <w:rPr>
          <w:rFonts w:hint="eastAsia"/>
        </w:rPr>
        <w:br/>
      </w:r>
      <w:r>
        <w:rPr>
          <w:rFonts w:hint="eastAsia"/>
        </w:rPr>
        <w:t>　　第二节 中式正餐行业特点</w:t>
      </w:r>
      <w:r>
        <w:rPr>
          <w:rFonts w:hint="eastAsia"/>
        </w:rPr>
        <w:br/>
      </w:r>
      <w:r>
        <w:rPr>
          <w:rFonts w:hint="eastAsia"/>
        </w:rPr>
        <w:t>　　第三节 中式正餐产业链分析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2022-2023年中国中式正餐行业运行环境分析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中国中式正餐运行经济环境分析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中国中式正餐产业政策环境分析</w:t>
      </w:r>
      <w:r>
        <w:rPr>
          <w:rFonts w:hint="eastAsia"/>
        </w:rPr>
        <w:br/>
      </w:r>
      <w:r>
        <w:rPr>
          <w:rFonts w:hint="eastAsia"/>
        </w:rPr>
        <w:t>　　　　一、中式正餐行业监管体制</w:t>
      </w:r>
      <w:r>
        <w:rPr>
          <w:rFonts w:hint="eastAsia"/>
        </w:rPr>
        <w:br/>
      </w:r>
      <w:r>
        <w:rPr>
          <w:rFonts w:hint="eastAsia"/>
        </w:rPr>
        <w:t>　　　　二、中式正餐行业主要法规</w:t>
      </w:r>
      <w:r>
        <w:rPr>
          <w:rFonts w:hint="eastAsia"/>
        </w:rPr>
        <w:br/>
      </w:r>
      <w:r>
        <w:rPr>
          <w:rFonts w:hint="eastAsia"/>
        </w:rPr>
        <w:t>　　　　三、主要中式正餐产业政策</w:t>
      </w:r>
      <w:r>
        <w:rPr>
          <w:rFonts w:hint="eastAsia"/>
        </w:rPr>
        <w:br/>
      </w:r>
      <w:r>
        <w:rPr>
          <w:rFonts w:hint="eastAsia"/>
        </w:rPr>
        <w:t>　　第三节 中国中式正餐产业社会环境分析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2022-2023年国外中式正餐行业发展态势分析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国外中式正餐市场发展现状分析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国外主要国家中式正餐市场现状</w:t>
      </w:r>
      <w:r>
        <w:rPr>
          <w:rFonts w:hint="eastAsia"/>
        </w:rPr>
        <w:br/>
      </w:r>
      <w:r>
        <w:rPr>
          <w:rFonts w:hint="eastAsia"/>
        </w:rPr>
        <w:t>　　第三节 国外中式正餐行业发展趋势预测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中国中式正餐行业市场分析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2018-2023年中国中式正餐行业规模情况</w:t>
      </w:r>
      <w:r>
        <w:rPr>
          <w:rFonts w:hint="eastAsia"/>
        </w:rPr>
        <w:br/>
      </w:r>
      <w:r>
        <w:rPr>
          <w:rFonts w:hint="eastAsia"/>
        </w:rPr>
        <w:t>　　　　一、中式正餐行业市场规模情况分析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二、中式正餐行业单位规模情况</w:t>
      </w:r>
      <w:r>
        <w:rPr>
          <w:rFonts w:hint="eastAsia"/>
        </w:rPr>
        <w:br/>
      </w:r>
      <w:r>
        <w:rPr>
          <w:rFonts w:hint="eastAsia"/>
        </w:rPr>
        <w:t>　　　　三、中式正餐行业人员规模情况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2018-2023年中国中式正餐行业财务能力分析</w:t>
      </w:r>
      <w:r>
        <w:rPr>
          <w:rFonts w:hint="eastAsia"/>
        </w:rPr>
        <w:br/>
      </w:r>
      <w:r>
        <w:rPr>
          <w:rFonts w:hint="eastAsia"/>
        </w:rPr>
        <w:t>　　　　一、中式正餐行业盈利能力分析</w:t>
      </w:r>
      <w:r>
        <w:rPr>
          <w:rFonts w:hint="eastAsia"/>
        </w:rPr>
        <w:br/>
      </w:r>
      <w:r>
        <w:rPr>
          <w:rFonts w:hint="eastAsia"/>
        </w:rPr>
        <w:t>　　　　二、中式正餐行业偿债能力分析</w:t>
      </w:r>
      <w:r>
        <w:rPr>
          <w:rFonts w:hint="eastAsia"/>
        </w:rPr>
        <w:br/>
      </w:r>
      <w:r>
        <w:rPr>
          <w:rFonts w:hint="eastAsia"/>
        </w:rPr>
        <w:t>　　　　三、中式正餐行业营运能力分析</w:t>
      </w:r>
      <w:r>
        <w:rPr>
          <w:rFonts w:hint="eastAsia"/>
        </w:rPr>
        <w:br/>
      </w:r>
      <w:r>
        <w:rPr>
          <w:rFonts w:hint="eastAsia"/>
        </w:rPr>
        <w:t>　　　　四、中式正餐行业发展能力分析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2022-2023年中国中式正餐行业热点动态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2023年中国中式正餐行业面临的挑战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中国重点地区中式正餐行业市场调研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重点地区（一）中式正餐市场调研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重点地区（二）中式正餐市场调研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重点地区（三）中式正餐市场调研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重点地区（四）中式正餐市场调研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重点地区（五）中式正餐市场调研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中国中式正餐行业价格走势及影响因素分析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国内中式正餐行业价格回顾</w:t>
      </w:r>
      <w:r>
        <w:rPr>
          <w:rFonts w:hint="eastAsia"/>
        </w:rPr>
        <w:br/>
      </w:r>
      <w:r>
        <w:rPr>
          <w:rFonts w:hint="eastAsia"/>
        </w:rPr>
        <w:t>　　第二节 国内中式正餐行业价格走势预测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国内中式正餐行业价格影响因素分析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中国中式正餐行业客户调研</w:t>
      </w:r>
      <w:r>
        <w:rPr>
          <w:rFonts w:hint="eastAsia"/>
        </w:rPr>
        <w:br/>
      </w:r>
      <w:r>
        <w:rPr>
          <w:rFonts w:hint="eastAsia"/>
        </w:rPr>
        <w:t>　　　　一、中式正餐行业客户偏好调查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二、客户对中式正餐品牌的首要认知渠道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三、中式正餐品牌忠诚度调查</w:t>
      </w:r>
      <w:r>
        <w:rPr>
          <w:rFonts w:hint="eastAsia"/>
        </w:rPr>
        <w:br/>
      </w:r>
      <w:r>
        <w:rPr>
          <w:rFonts w:hint="eastAsia"/>
        </w:rPr>
        <w:t>　　　　四、中式正餐行业客户消费理念调研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中国中式正餐行业竞争格局分析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2023年中式正餐行业集中度分析</w:t>
      </w:r>
      <w:r>
        <w:rPr>
          <w:rFonts w:hint="eastAsia"/>
        </w:rPr>
        <w:br/>
      </w:r>
      <w:r>
        <w:rPr>
          <w:rFonts w:hint="eastAsia"/>
        </w:rPr>
        <w:t>　　　　一、中式正餐市场集中度分析</w:t>
      </w:r>
      <w:r>
        <w:rPr>
          <w:rFonts w:hint="eastAsia"/>
        </w:rPr>
        <w:br/>
      </w:r>
      <w:r>
        <w:rPr>
          <w:rFonts w:hint="eastAsia"/>
        </w:rPr>
        <w:t>　　　　二、中式正餐企业集中度分析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2022-2023年中式正餐行业竞争格局分析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一、中式正餐行业竞争策略分析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二、中式正餐行业竞争格局展望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三、我国中式正餐市场竞争趋势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中式正餐行业重点企业发展调研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中式正餐企业发展策略分析</w:t>
      </w:r>
      <w:r>
        <w:rPr>
          <w:rFonts w:hint="eastAsia"/>
        </w:rPr>
        <w:br/>
      </w:r>
      <w:r>
        <w:rPr>
          <w:rFonts w:hint="eastAsia"/>
        </w:rPr>
        <w:t>　　第一节 中式正餐市场策略分析</w:t>
      </w:r>
      <w:r>
        <w:rPr>
          <w:rFonts w:hint="eastAsia"/>
        </w:rPr>
        <w:br/>
      </w:r>
      <w:r>
        <w:rPr>
          <w:rFonts w:hint="eastAsia"/>
        </w:rPr>
        <w:t>　　　　一、中式正餐价格策略分析</w:t>
      </w:r>
      <w:r>
        <w:rPr>
          <w:rFonts w:hint="eastAsia"/>
        </w:rPr>
        <w:br/>
      </w:r>
      <w:r>
        <w:rPr>
          <w:rFonts w:hint="eastAsia"/>
        </w:rPr>
        <w:t>　　　　二、中式正餐渠道策略分析</w:t>
      </w:r>
      <w:r>
        <w:rPr>
          <w:rFonts w:hint="eastAsia"/>
        </w:rPr>
        <w:br/>
      </w:r>
      <w:r>
        <w:rPr>
          <w:rFonts w:hint="eastAsia"/>
        </w:rPr>
        <w:t>　　第二节 中式正餐销售策略分析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提高中式正餐企业竞争力的策略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一、提高中国中式正餐企业核心竞争力的对策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二、中式正餐企业提升竞争力的主要方向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三、影响中式正餐企业核心竞争力的因素及提升途径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四、提高中式正餐企业竞争力的策略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中式正餐行业投资风险与控制策略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中式正餐行业SWOT模型分析</w:t>
      </w:r>
      <w:r>
        <w:rPr>
          <w:rFonts w:hint="eastAsia"/>
        </w:rPr>
        <w:br/>
      </w:r>
      <w:r>
        <w:rPr>
          <w:rFonts w:hint="eastAsia"/>
        </w:rPr>
        <w:t>　　　　一、中式正餐行业优势分析</w:t>
      </w:r>
      <w:r>
        <w:rPr>
          <w:rFonts w:hint="eastAsia"/>
        </w:rPr>
        <w:br/>
      </w:r>
      <w:r>
        <w:rPr>
          <w:rFonts w:hint="eastAsia"/>
        </w:rPr>
        <w:t>　　　　二、中式正餐行业劣势分析</w:t>
      </w:r>
      <w:r>
        <w:rPr>
          <w:rFonts w:hint="eastAsia"/>
        </w:rPr>
        <w:br/>
      </w:r>
      <w:r>
        <w:rPr>
          <w:rFonts w:hint="eastAsia"/>
        </w:rPr>
        <w:t>　　　　三、中式正餐行业机会分析</w:t>
      </w:r>
      <w:r>
        <w:rPr>
          <w:rFonts w:hint="eastAsia"/>
        </w:rPr>
        <w:br/>
      </w:r>
      <w:r>
        <w:rPr>
          <w:rFonts w:hint="eastAsia"/>
        </w:rPr>
        <w:t>　　　　四、中式正餐行业风险分析</w:t>
      </w:r>
      <w:r>
        <w:rPr>
          <w:rFonts w:hint="eastAsia"/>
        </w:rPr>
        <w:br/>
      </w:r>
      <w:r>
        <w:rPr>
          <w:rFonts w:hint="eastAsia"/>
        </w:rPr>
        <w:t>　　第二节 中式正餐行业投资风险及控制策略分析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一、中式正餐市场风险及控制策略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二、中式正餐行业政策风险及控制策略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三、中式正餐行业经营风险及控制策略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四、中式正餐同业竞争风险及控制策略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五、中式正餐行业其他风险及控制策略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2023-2029年中国中式正餐行业投资潜力及发展趋势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2023-2029年中式正餐行业投资潜力分析</w:t>
      </w:r>
      <w:r>
        <w:rPr>
          <w:rFonts w:hint="eastAsia"/>
        </w:rPr>
        <w:br/>
      </w:r>
      <w:r>
        <w:rPr>
          <w:rFonts w:hint="eastAsia"/>
        </w:rPr>
        <w:t>　　　　一、中式正餐行业重点可投资领域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二、中式正餐行业目标市场需求潜力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三、中式正餐行业投资潜力综合评判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(中智:林)2023-2029年中国中式正餐行业发展趋势分析</w:t>
      </w:r>
      <w:r>
        <w:rPr>
          <w:rFonts w:hint="eastAsia"/>
        </w:rPr>
        <w:br/>
      </w:r>
      <w:r>
        <w:rPr>
          <w:rFonts w:hint="eastAsia"/>
        </w:rPr>
        <w:t>　　　　一、中式正餐行业规模发展趋势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二、未来中式正餐产业创新的发展趋势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三、“十四五”期间我国中式正餐行业发展剖析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五、未来中式正餐行业发展变局剖析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中式正餐行业历程</w:t>
      </w:r>
      <w:r>
        <w:rPr>
          <w:rFonts w:hint="eastAsia"/>
        </w:rPr>
        <w:br/>
      </w:r>
      <w:r>
        <w:rPr>
          <w:rFonts w:hint="eastAsia"/>
        </w:rPr>
        <w:t>　　图表 中式正餐行业生命周期</w:t>
      </w:r>
      <w:r>
        <w:rPr>
          <w:rFonts w:hint="eastAsia"/>
        </w:rPr>
        <w:br/>
      </w:r>
      <w:r>
        <w:rPr>
          <w:rFonts w:hint="eastAsia"/>
        </w:rPr>
        <w:t>　　图表 中式正餐行业产业链分析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2018-2023年中式正餐行业市场容量统计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2018-2023年中国中式正餐行业经营效益分析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**地区中式正餐市场规模及增长情况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**地区中式正餐行业市场需求情况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**地区中式正餐市场规模及增长情况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**地区中式正餐行业市场需求情况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**地区中式正餐市场规模及增长情况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**地区中式正餐行业市场需求情况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中式正餐重点企业（一）基本信息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中式正餐重点企业（一）经营情况分析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中式正餐重点企业（一）盈利能力情况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中式正餐重点企业（二）经营情况分析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中式正餐重点企业（二）盈利能力情况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中式正餐重点企业（二）成长能力情况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2023-2029年中国中式正餐行业市场容量预测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2023-2029年中国中式正餐行业市场规模预测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2023-2029年中国中式正餐市场前景分析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2023-2029年中国中式正餐行业发展趋势预测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341aafdff442c" w:history="1">
        <w:r>
          <w:rPr>
            <w:rStyle w:val="Hyperlink"/>
          </w:rPr>
          <w:t>2023-2029年中国中式正餐市场现状全面调研与发展趋势分析报告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341aafdff442c" w:history="1">
        <w:r>
          <w:rPr>
            <w:rStyle w:val="Hyperlink"/>
          </w:rPr>
          <w:t>https://www.20087.com/3/27/ZhongShiZhengCanHangYeQuShiFenXi.html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热点：中餐连锁品牌、中式正餐的服务排序、中式美食、中式正餐和中式快餐区别、正餐服务和快餐服务的区别、中式正餐是什么、中式正餐连锁品牌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f934296ae49de" w:history="1">
      <w:r>
        <w:rPr>
          <w:rStyle w:val="Hyperlink"/>
        </w:rPr>
        <w:t>2023-2029年中国中式正餐市场现状全面调研与发展趋势分析报告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ongShiZhengCanHangYeQuShiFenXi.html" TargetMode="External" Id="Rf61341aafdf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ongShiZhengCanHangYeQuShiFenXi.html" TargetMode="External" Id="R39ef934296a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2023-04-13T02:15:00Z</dcterms:created>
  <dcterms:modified xsi:type="dcterms:W3CDTF">2023-04-13T03:15:00Z</dcterms:modified>
  <dc:subject>2023-2029年中国中式正餐市场现状全面调研与发展趋势分析报告</dc:subject>
  <dc:title>2023-2029年中国中式正餐市场现状全面调研与发展趋势分析报告</dc:title>
  <cp:keywords>2023-2029年中国中式正餐市场现状全面调研与发展趋势分析报告</cp:keywords>
  <dc:description>2023-2029年中国中式正餐市场现状全面调研与发展趋势分析报告</dc:description>
</cp:coreProperties>
</file>