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0fd264604df1" w:history="1">
              <w:r>
                <w:rPr>
                  <w:rStyle w:val="Hyperlink"/>
                </w:rPr>
                <w:t>2025-2031年中国商务旅游行业发展现状调研与市场前景预测报告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0fd264604df1" w:history="1">
              <w:r>
                <w:rPr>
                  <w:rStyle w:val="Hyperlink"/>
                </w:rPr>
                <w:t>2025-2031年中国商务旅游行业发展现状调研与市场前景预测报告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70fd264604df1" w:history="1">
                <w:r>
                  <w:rPr>
                    <w:rStyle w:val="Hyperlink"/>
                  </w:rPr>
                  <w:t>https://www.20087.com/M_LvYouCanYin/76/ShangWuLvYouFaZhanQuShiYuCeFenXi.html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作为旅游业的一个重要分支，近年来在全球范围内展现出强劲的增长势头。它不仅涉及跨国公司间的商务会议、展览、培训等，也涵盖了个人职业发展相关的研讨会、论坛等活动。商务旅游的兴起得益于全球经济一体化的推动，企业为了拓展市场、加强合作，频繁派遣员工出差。同时，新兴经济体的崛起和跨国公司的扩张，进一步刺激了商务旅游的需求。此外，随着移动互联网和在线会议技术的发展，虽然部分商务活动可以在线上完成，但面对面的沟通与合作仍然不可替代，这为商务旅游提供了持续的动力。</w:t>
      </w:r>
      <w:r>
        <w:rPr>
          <w:rFonts w:hint="eastAsia"/>
        </w:rPr>
        <w:br/>
      </w:r>
      <w:r>
        <w:rPr>
          <w:rFonts w:hint="eastAsia"/>
        </w:rPr>
        <w:t>　　未来，商务旅游的发展趋势将呈现多元化和智能化的特点。首先，随着企业对成本控制和效率提升的需求日益增长，商务旅游服务将更加注重个性化和精细化，包括定制化的行程安排、高效的差旅管理解决方案以及优质的客户体验。其次，科技将成为推动商务旅游发展的重要力量，例如，通过大数据分析优化行程规划，利用人工智能提供智能助手服务，以及运用虚拟现实技术提供预览目的地的服务，从而提升旅行效率和体验。最后，可持续发展将成为商务旅游的重要考量因素，企业将更加关注旅行的碳足迹，推动低碳出行方式和绿色住宿选择，以减少对环境的影响。然而，商务旅游行业也面临着诸如经济波动、政治不稳定以及突发公共卫生事件等外部因素的挑战，这些都可能对商务活动造成干扰，进而影响商务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0fd264604df1" w:history="1">
        <w:r>
          <w:rPr>
            <w:rStyle w:val="Hyperlink"/>
          </w:rPr>
          <w:t>2025-2031年中国商务旅游行业发展现状调研与市场前景预测报告</w:t>
        </w:r>
      </w:hyperlink>
      <w:r>
        <w:rPr>
          <w:rFonts w:hint="eastAsia"/>
        </w:rPr>
        <w:t>》依托多年行业监测数据，结合商务旅游行业现状与未来前景，系统分析了商务旅游市场需求、市场规模、产业链结构、价格机制及细分市场特征。报告对商务旅游市场前景进行了客观评估，预测了商务旅游行业发展趋势，并详细解读了品牌竞争格局、市场集中度及重点企业的运营表现。此外，报告通过SWOT分析识别了商务旅游行业机遇与潜在风险，为投资者和决策者提供了科学、规范的战略建议，助力把握商务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商务旅游行业发展概述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一、商务旅游产业定义</w:t>
      </w:r>
      <w:r>
        <w:rPr>
          <w:rFonts w:hint="eastAsia"/>
        </w:rPr>
        <w:br/>
      </w:r>
      <w:r>
        <w:rPr>
          <w:rFonts w:hint="eastAsia"/>
        </w:rPr>
        <w:t>　　　　二、商务旅游产业产品范围</w:t>
      </w:r>
      <w:r>
        <w:rPr>
          <w:rFonts w:hint="eastAsia"/>
        </w:rPr>
        <w:br/>
      </w:r>
      <w:r>
        <w:rPr>
          <w:rFonts w:hint="eastAsia"/>
        </w:rPr>
        <w:t>　　　　三、商务旅游产业的外延及其所隶属的大行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商务旅游产业产品与服务</w:t>
      </w:r>
      <w:r>
        <w:rPr>
          <w:rFonts w:hint="eastAsia"/>
        </w:rPr>
        <w:br/>
      </w:r>
      <w:r>
        <w:rPr>
          <w:rFonts w:hint="eastAsia"/>
        </w:rPr>
        <w:t>　　　　一、商务旅游产业主要业态</w:t>
      </w:r>
      <w:r>
        <w:rPr>
          <w:rFonts w:hint="eastAsia"/>
        </w:rPr>
        <w:br/>
      </w:r>
      <w:r>
        <w:rPr>
          <w:rFonts w:hint="eastAsia"/>
        </w:rPr>
        <w:t>　　　　二、商务旅游产业组织形式</w:t>
      </w:r>
      <w:r>
        <w:rPr>
          <w:rFonts w:hint="eastAsia"/>
        </w:rPr>
        <w:br/>
      </w:r>
      <w:r>
        <w:rPr>
          <w:rFonts w:hint="eastAsia"/>
        </w:rPr>
        <w:t>　　　　三、商务旅游产品种类与生产数量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商务旅游产业投资特性分析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一、商务旅游产业赢利性</w:t>
      </w:r>
      <w:r>
        <w:rPr>
          <w:rFonts w:hint="eastAsia"/>
        </w:rPr>
        <w:br/>
      </w:r>
      <w:r>
        <w:rPr>
          <w:rFonts w:hint="eastAsia"/>
        </w:rPr>
        <w:t>　　　　二、商务旅游产业成长性</w:t>
      </w:r>
      <w:r>
        <w:rPr>
          <w:rFonts w:hint="eastAsia"/>
        </w:rPr>
        <w:br/>
      </w:r>
      <w:r>
        <w:rPr>
          <w:rFonts w:hint="eastAsia"/>
        </w:rPr>
        <w:t>　　　　三、商务旅游产业风险性</w:t>
      </w:r>
      <w:r>
        <w:rPr>
          <w:rFonts w:hint="eastAsia"/>
        </w:rPr>
        <w:br/>
      </w:r>
      <w:r>
        <w:rPr>
          <w:rFonts w:hint="eastAsia"/>
        </w:rPr>
        <w:t>　　　　四、商务旅游业进入壁垒</w:t>
      </w:r>
      <w:r>
        <w:rPr>
          <w:rFonts w:hint="eastAsia"/>
        </w:rPr>
        <w:br/>
      </w:r>
      <w:r>
        <w:rPr>
          <w:rFonts w:hint="eastAsia"/>
        </w:rPr>
        <w:t>　　第四节 商务旅游业现行管理体制分析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一、现行管理体制制约商务旅游业的发展</w:t>
      </w:r>
      <w:r>
        <w:rPr>
          <w:rFonts w:hint="eastAsia"/>
        </w:rPr>
        <w:br/>
      </w:r>
      <w:r>
        <w:rPr>
          <w:rFonts w:hint="eastAsia"/>
        </w:rPr>
        <w:t>　　　　二、商务旅游协会在市场管理中的作用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三、对商务旅游行业行政管理体制改革的建议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三、2025年全球商务旅游格局分析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四、2025年中外商务旅游市场对比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主要国家地区商务旅游市场分析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一、2020-2025年美国商务旅游市场分析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二、2020-2025年欧洲商务旅游市场分析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三、2020-2025年日本商务旅游市场分析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四、2020-2025年韩国商务旅游市场分析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五、2020-2025年其他国家商务旅游市场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2020-2025年中国商务旅游产业的发展分析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一、我国商务旅游业的兴起与开发情况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二、商务旅游业在中国渐趋升温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三、我国商务旅游联姻产生巨大经济效应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四、国内商务旅游热掀起基地建设高潮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2020-2025年中国商务旅游业存在的问题</w:t>
      </w:r>
      <w:r>
        <w:rPr>
          <w:rFonts w:hint="eastAsia"/>
        </w:rPr>
        <w:br/>
      </w:r>
      <w:r>
        <w:rPr>
          <w:rFonts w:hint="eastAsia"/>
        </w:rPr>
        <w:t>　　　　一、商务旅游开发中存在的阻碍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二、我国商务旅游开发的错误观念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四、商务旅游结合存在的缺陷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2020-2025年中国商务旅游业开发的对策分析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一、商务旅游结合发展需要关注的要点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二、加快我国商务旅游业发展的措施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三、中国商务旅游开发的路径探析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五、商务旅游的品牌塑造与推广策略透析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六、商务旅游业的市场经营路径探讨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一、不同性别商务旅游偏好调研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二、不同年龄商务旅游偏好调研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1、20岁以下商务旅游偏好调研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2、20-40岁商务旅游偏好调研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3、40岁以上商务旅游偏好调研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五、消费者商务旅游选择考虑因素调研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六、消费者选择商务旅游因由调研</w:t>
      </w:r>
      <w:r>
        <w:rPr>
          <w:rFonts w:hint="eastAsia"/>
        </w:rPr>
        <w:br/>
      </w:r>
      <w:r>
        <w:rPr>
          <w:rFonts w:hint="eastAsia"/>
        </w:rPr>
        <w:t>　　　　七、消费者商务旅游的途径调研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八、消费者商务旅游地喜好调研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1、消费者商务旅游地地喜好调研总体情况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2、不同年龄消费者商务旅游地喜好调研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我国商务旅游市场发展研究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2025年我国商务旅游市场发展研究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2025年我国商务旅游市场情况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2025年我国商务旅游市场结构和价格走势分析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二、2025年我国商务旅游市场结构分析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三、2025年我国商务旅游市场价格走势分析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我国商务旅游市场调查分析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2025年我国商务旅游市场调查分析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2025年我国商务旅游市场调查分析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商务旅游行业竞争格局分析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中国商务旅游行业竞争格局综述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一、2025年商务旅游行业集中度</w:t>
      </w:r>
      <w:r>
        <w:rPr>
          <w:rFonts w:hint="eastAsia"/>
        </w:rPr>
        <w:br/>
      </w:r>
      <w:r>
        <w:rPr>
          <w:rFonts w:hint="eastAsia"/>
        </w:rPr>
        <w:t>　　　　二、2025年商务旅游行业竞争程度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三、2025年商务旅游企业与品牌数量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一、2020-2025年国内外商务旅游竞争分析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二、2020-2025年我国商务旅游市场竞争分析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三、2020-2025年我国商务旅游市场集中度分析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四、2020-2025年国内主要商务旅游企业动向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五、2025年国内商务旅游拟在建项目分析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商务旅游企业竞争策略分析</w:t>
      </w:r>
      <w:r>
        <w:rPr>
          <w:rFonts w:hint="eastAsia"/>
        </w:rPr>
        <w:br/>
      </w:r>
      <w:r>
        <w:rPr>
          <w:rFonts w:hint="eastAsia"/>
        </w:rPr>
        <w:t>　　第一节 商务旅游市场竞争策略分析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一、2025年商务旅游市场增长潜力分析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二、2025年商务旅游主要潜力产品分析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三、现有商务旅游产品竞争策略分析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商务旅游企业竞争策略分析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一、欧债危机对商务旅游行业竞争格局的影响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二、欧债危机后商务旅游行业竞争格局的变化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三、2020-2025年我国商务旅游市场竞争趋势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四、2020-2025年商务旅游竞争格局展望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五、2020-2025年商务旅游竞争策略分析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中国重点商务旅游公司竞争状况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上海春秋国旅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中国旅行社总社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中国康辉旅行社有限责任公司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中信旅游总公司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商务旅游行业发展趋势分析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我国商务旅游行业前景与机遇分析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一、我国商务旅游行业发展前景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二、我国商务旅游发展机遇分析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三、2025年商务旅游的发展机遇分析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四、欧债危机对商务旅游行业的影响分析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2020-2025年中国商务旅游市场趋势分析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一、2020-2025年商务旅游市场趋势总结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二、2020-2025年商务旅游发展趋势分析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三、2020-2025年商务旅游市场发展空间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四、2020-2025年商务旅游产业政策趋向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五、2020-2025年商务旅游技术革新趋势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六、2020-2025年商务旅游价格走势分析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未来商务旅游行业发展预测</w:t>
      </w:r>
      <w:r>
        <w:rPr>
          <w:rFonts w:hint="eastAsia"/>
        </w:rPr>
        <w:br/>
      </w:r>
      <w:r>
        <w:rPr>
          <w:rFonts w:hint="eastAsia"/>
        </w:rPr>
        <w:t>　　第一节 未来商务旅游需求与消费预测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一、2020-2025年商务旅游消费预测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二、2020-2025年商务旅游市场规模预测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四、2020-2025年商务旅游行业销售收入预测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五、2020-2025年商务旅游行业总资产预测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2020-2025年中国商务旅游行业供需预测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一、2020-2025年中国商务旅游供给预测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二、2020-2025年中国商务旅游需求预测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三、2020-2025年中国商务旅游供需平衡预测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四、2020-2025年中国商务旅游价格预测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商务旅游行业投资现状分析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商务旅游行业投资环境分析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一、2025年商务旅游行业政策环境分析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一、国内商务旅游技术现状</w:t>
      </w:r>
      <w:r>
        <w:rPr>
          <w:rFonts w:hint="eastAsia"/>
        </w:rPr>
        <w:br/>
      </w:r>
      <w:r>
        <w:rPr>
          <w:rFonts w:hint="eastAsia"/>
        </w:rPr>
        <w:t>　　　　二、2025年商务旅游技术发展分析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三、2020-2025年商务旅游技术发展趋势分析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商务旅游行业投资机会与风险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一、2020-2025年商务旅游行业投资状况分析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四、2020-2025年商务旅游行业的投资方向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影响商务旅游行业发展的主要因素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一、2020-2025年影响商务旅游行业运行的有利因素分析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二、2020-2025年影响商务旅游行业运行的稳定因素分析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三、2020-2025年影响商务旅游行业运行的不利因素分析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四、2020-2025年我国商务旅游行业发展面临的挑战分析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五、2020-2025年我国商务旅游行业发展面临的机遇分析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商务旅游行业投资风险及控制策略分析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一、2020-2025年商务旅游行业市场风险及控制策略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二、2020-2025年商务旅游行业政策风险及控制策略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四、2020-2025年商务旅游行业技术风险及控制策略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五、2020-2025年商务旅游行业同业竞争风险及控制策略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六、2020-2025年商务旅游行业其他风险及控制策略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商务旅游行业投资战略研究</w:t>
      </w:r>
      <w:r>
        <w:rPr>
          <w:rFonts w:hint="eastAsia"/>
        </w:rPr>
        <w:br/>
      </w:r>
      <w:r>
        <w:rPr>
          <w:rFonts w:hint="eastAsia"/>
        </w:rPr>
        <w:t>　　第一节 商务旅游行业发展战略研究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二、商务旅游实施品牌战略的意义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四、我国商务旅游企业的品牌战略</w:t>
      </w:r>
      <w:r>
        <w:rPr>
          <w:rFonts w:hint="eastAsia"/>
        </w:rPr>
        <w:br/>
      </w:r>
      <w:r>
        <w:rPr>
          <w:rFonts w:hint="eastAsia"/>
        </w:rPr>
        <w:t>　　　　五、商务旅游品牌战略管理的策略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我国商务旅游业发展的对策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一、中国商务旅游走出去的问题与对策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二、商务旅游出版社产业化发展意识定位分析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三、商务旅游市场“打建并举”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四、科技助力商务旅游数字化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[-中-智-林-]商务旅游行业投资战略研究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二、2025年商务旅游行业投资战略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商务旅游产业链分析</w:t>
      </w:r>
      <w:r>
        <w:rPr>
          <w:rFonts w:hint="eastAsia"/>
        </w:rPr>
        <w:br/>
      </w:r>
      <w:r>
        <w:rPr>
          <w:rFonts w:hint="eastAsia"/>
        </w:rPr>
        <w:t>　　图表 国际商务旅游市场规模</w:t>
      </w:r>
      <w:r>
        <w:rPr>
          <w:rFonts w:hint="eastAsia"/>
        </w:rPr>
        <w:br/>
      </w:r>
      <w:r>
        <w:rPr>
          <w:rFonts w:hint="eastAsia"/>
        </w:rPr>
        <w:t>　　图表 国际商务旅游生命周期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2020-2025年全球商务旅游产业市场规模</w:t>
      </w:r>
      <w:r>
        <w:rPr>
          <w:rFonts w:hint="eastAsia"/>
        </w:rPr>
        <w:br/>
      </w:r>
      <w:r>
        <w:rPr>
          <w:rFonts w:hint="eastAsia"/>
        </w:rPr>
        <w:t>　　图表 2020-2025年商务旅游重要数据指标比较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2020-2025年中国商务旅游竞争力分析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2020-2025年中国商务旅游产能预测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2020-2025年中国商务旅游消费量预测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2020-2025年中国商务旅游发展前景预测</w:t>
      </w:r>
      <w:r>
        <w:rPr>
          <w:rFonts w:hint="eastAsia"/>
        </w:rPr>
        <w:br/>
      </w:r>
      <w:r>
        <w:rPr>
          <w:rFonts w:hint="eastAsia"/>
        </w:rPr>
        <w:t>　　图表 2025年商务旅游收入全国合计</w:t>
      </w:r>
      <w:r>
        <w:rPr>
          <w:rFonts w:hint="eastAsia"/>
        </w:rPr>
        <w:br/>
      </w:r>
      <w:r>
        <w:rPr>
          <w:rFonts w:hint="eastAsia"/>
        </w:rPr>
        <w:t>　　图表 2025年商务旅游收入北京市合计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2025年商务旅游收入天津市合计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2025年商务旅游收入辽宁省合计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2025年商务旅游收入吉林省合计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2025年商务旅游收入黑龙江合计</w:t>
      </w:r>
      <w:r>
        <w:rPr>
          <w:rFonts w:hint="eastAsia"/>
        </w:rPr>
        <w:br/>
      </w:r>
      <w:r>
        <w:rPr>
          <w:rFonts w:hint="eastAsia"/>
        </w:rPr>
        <w:t>　　图表 2025年商务旅游收入上海市合计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2025年商务旅游收入江苏省合计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2025年商务旅游收入浙江省合计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2025年商务旅游收入安徽省合计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2025年商务旅游收入福建省合计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2025年商务旅游收入广东省合计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2025年商务旅游收入广西区合计</w:t>
      </w:r>
      <w:r>
        <w:rPr>
          <w:rFonts w:hint="eastAsia"/>
        </w:rPr>
        <w:br/>
      </w:r>
      <w:r>
        <w:rPr>
          <w:rFonts w:hint="eastAsia"/>
        </w:rPr>
        <w:t>　　图表 2025年商务旅游收入海南省合计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2025年商务旅游收入重庆市合计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2025年商务旅游收入四川省合计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2025年商务旅游收入贵州省合计</w:t>
      </w:r>
      <w:r>
        <w:rPr>
          <w:rFonts w:hint="eastAsia"/>
        </w:rPr>
        <w:br/>
      </w:r>
      <w:r>
        <w:rPr>
          <w:rFonts w:hint="eastAsia"/>
        </w:rPr>
        <w:t>　　图表 2025年商务旅游收入云南省合计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2025年商务旅游收入陕西省合计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2025年商务旅游收入甘肃省合计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2025年商务旅游收入新疆区合计</w:t>
      </w:r>
      <w:r>
        <w:rPr>
          <w:rFonts w:hint="eastAsia"/>
        </w:rPr>
        <w:br/>
      </w:r>
      <w:r>
        <w:rPr>
          <w:rFonts w:hint="eastAsia"/>
        </w:rPr>
        <w:t>　　图表 2025年商务旅游收入内蒙古合计</w:t>
      </w:r>
      <w:r>
        <w:rPr>
          <w:rFonts w:hint="eastAsia"/>
        </w:rPr>
        <w:br/>
      </w:r>
      <w:r>
        <w:rPr>
          <w:rFonts w:hint="eastAsia"/>
        </w:rPr>
        <w:t>　　图表 2025年商务旅游收入全国合计</w:t>
      </w:r>
      <w:r>
        <w:rPr>
          <w:rFonts w:hint="eastAsia"/>
        </w:rPr>
        <w:br/>
      </w:r>
      <w:r>
        <w:rPr>
          <w:rFonts w:hint="eastAsia"/>
        </w:rPr>
        <w:t>　　图表 2025年商务旅游收入北京市合计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2025年商务旅游收入天津市合计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2025年商务旅游收入辽宁省合计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2025年商务旅游收入吉林省合计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2025年商务旅游收入黑龙江合计</w:t>
      </w:r>
      <w:r>
        <w:rPr>
          <w:rFonts w:hint="eastAsia"/>
        </w:rPr>
        <w:br/>
      </w:r>
      <w:r>
        <w:rPr>
          <w:rFonts w:hint="eastAsia"/>
        </w:rPr>
        <w:t>　　图表 2025年商务旅游收入上海市合计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2025年商务旅游收入江苏省合计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2025年商务旅游收入浙江省合计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2025年商务旅游收入安徽省合计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2025年商务旅游收入福建省合计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2025年商务旅游收入广东省合计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2025年商务旅游收入广西区合计</w:t>
      </w:r>
      <w:r>
        <w:rPr>
          <w:rFonts w:hint="eastAsia"/>
        </w:rPr>
        <w:br/>
      </w:r>
      <w:r>
        <w:rPr>
          <w:rFonts w:hint="eastAsia"/>
        </w:rPr>
        <w:t>　　图表 2025年商务旅游收入海南省合计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2025年商务旅游收入重庆市合计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2025年商务旅游收入四川省合计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2025年商务旅游收入贵州省合计</w:t>
      </w:r>
      <w:r>
        <w:rPr>
          <w:rFonts w:hint="eastAsia"/>
        </w:rPr>
        <w:br/>
      </w:r>
      <w:r>
        <w:rPr>
          <w:rFonts w:hint="eastAsia"/>
        </w:rPr>
        <w:t>　　图表 2025年商务旅游收入云南省合计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2025年商务旅游收入陕西省合计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2025年商务旅游收入甘肃省合计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2025年商务旅游收入新疆区合计</w:t>
      </w:r>
      <w:r>
        <w:rPr>
          <w:rFonts w:hint="eastAsia"/>
        </w:rPr>
        <w:br/>
      </w:r>
      <w:r>
        <w:rPr>
          <w:rFonts w:hint="eastAsia"/>
        </w:rPr>
        <w:t>　　图表 2025年商务旅游收入内蒙古合计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2025年商务旅游行业收入前十家企业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0fd264604df1" w:history="1">
        <w:r>
          <w:rPr>
            <w:rStyle w:val="Hyperlink"/>
          </w:rPr>
          <w:t>2025-2031年中国商务旅游行业发展现状调研与市场前景预测报告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70fd264604df1" w:history="1">
        <w:r>
          <w:rPr>
            <w:rStyle w:val="Hyperlink"/>
          </w:rPr>
          <w:t>https://www.20087.com/M_LvYouCanYin/76/ShangWuLvYouFaZhanQuShiYuCeFenXi.html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e7571777249ac" w:history="1">
      <w:r>
        <w:rPr>
          <w:rStyle w:val="Hyperlink"/>
        </w:rPr>
        <w:t>2025-2031年中国商务旅游行业发展现状调研与市场前景预测报告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6/ShangWuLvYouFaZhanQuShiYuCeFenXi.html" TargetMode="External" Id="R4ec70fd2646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6/ShangWuLvYouFaZhanQuShiYuCeFenXi.html" TargetMode="External" Id="R754e7571777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2025-02-03T06:19:00Z</dcterms:created>
  <dcterms:modified xsi:type="dcterms:W3CDTF">2025-02-03T07:19:00Z</dcterms:modified>
  <dc:subject>2025-2031年中国商务旅游行业发展现状调研与市场前景预测报告</dc:subject>
  <dc:title>2025-2031年中国商务旅游行业发展现状调研与市场前景预测报告</dc:title>
  <cp:keywords>2025-2031年中国商务旅游行业发展现状调研与市场前景预测报告</cp:keywords>
  <dc:description>2025-2031年中国商务旅游行业发展现状调研与市场前景预测报告</dc:description>
</cp:coreProperties>
</file>