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2a85ad06574bd7" w:history="1">
              <w:r>
                <w:rPr>
                  <w:rStyle w:val="Hyperlink"/>
                </w:rPr>
                <w:t>中国中档商务酒店市场调研与前景趋势报告（2025-2031年）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2a85ad06574bd7" w:history="1">
              <w:r>
                <w:rPr>
                  <w:rStyle w:val="Hyperlink"/>
                </w:rPr>
                <w:t>中国中档商务酒店市场调研与前景趋势报告（2025-2031年）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2a85ad06574bd7" w:history="1">
                <w:r>
                  <w:rPr>
                    <w:rStyle w:val="Hyperlink"/>
                  </w:rPr>
                  <w:t>https://www.20087.com/8/07/ZhongDangShangWuJiuDianHangYeQianJing.html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档商务酒店是商旅市场的主流选择，已形成覆盖交通枢纽、城市商圈与产业园区的广泛网络，提供标准化住宿、基础会议与商务支持服务。当前品牌注重选址便利性、客房舒适度与性价比平衡，房型设计兼顾单人差旅与小型团队需求。设施配置包括高速网络、办公桌椅、多功能会议室与自助洗衣房，满足短期办公与生活需求。连锁化运营通过统一品牌标识、中央预订系统与会员体系提升市场竞争力。在管理上，标准化服务流程与成本控制机制保障运营效率。部分酒店引入智能门锁、自助入住终端与移动控房功能，优化客户体验。</w:t>
      </w:r>
      <w:r>
        <w:rPr>
          <w:rFonts w:hint="eastAsia"/>
        </w:rPr>
        <w:br/>
      </w:r>
      <w:r>
        <w:rPr>
          <w:rFonts w:hint="eastAsia"/>
        </w:rPr>
        <w:t>　　未来，中档商务酒店将向场景融合与健康导向方向演进。灵活办公空间将整合共享工位、视频会议室与打印服务，吸引自由职业者与远程办公人群。健康客房将配备空气净化系统、助眠灯光与体感监测床垫，关注住客生理状态。本地化体验将通过与周边餐饮、文化场所合作，提供定制化商旅套餐。可持续运营将推广节水器具、布草重复使用计划与本地采购，降低环境影响。收益管理系统将动态调整房价，响应展会、赛事等周期性需求波动。在城市更新背景下，旧建筑改造项目将赋予酒店独特文化属性。长远来看，中档商务酒店将从住宿提供者转型为商旅生活服务平台，参与城市功能优化、健康出行与社区价值创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2a85ad06574bd7" w:history="1">
        <w:r>
          <w:rPr>
            <w:rStyle w:val="Hyperlink"/>
          </w:rPr>
          <w:t>中国中档商务酒店市场调研与前景趋势报告（2025-2031年）</w:t>
        </w:r>
      </w:hyperlink>
      <w:r>
        <w:rPr>
          <w:rFonts w:hint="eastAsia"/>
        </w:rPr>
        <w:t>》对中档商务酒店产业链进行了全面分析，深入探讨了中档商务酒店市场规模与需求，解读了当前价格动态。中档商务酒店报告客观呈现了中档商务酒店行业现状，并对中档商务酒店市场前景及发展趋势进行了科学预测。同时，聚焦于中档商务酒店重点企业，深入剖析了中档商务酒店市场竞争态势、集中度及品牌影响力，进一步细分了市场领域，揭示了中档商务酒店各细分领域的增长潜力。中档商务酒店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中档商务酒店产业概述</w:t>
      </w:r>
      <w:r>
        <w:rPr>
          <w:rFonts w:hint="eastAsia"/>
        </w:rPr>
        <w:br/>
      </w:r>
      <w:r>
        <w:rPr>
          <w:rFonts w:hint="eastAsia"/>
        </w:rPr>
        <w:t>　　第一节 中档商务酒店定义与分类</w:t>
      </w:r>
      <w:r>
        <w:rPr>
          <w:rFonts w:hint="eastAsia"/>
        </w:rPr>
        <w:br/>
      </w:r>
      <w:r>
        <w:rPr>
          <w:rFonts w:hint="eastAsia"/>
        </w:rPr>
        <w:t>　　第二节 中档商务酒店产业链结构及关键环节剖析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中档商务酒店商业模式与盈利模式解析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中档商务酒店经济指标与行业评估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全球中档商务酒店市场发展综述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2019-2024年全球中档商务酒店市场规模及增长趋势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主要国家与地区中档商务酒店市场对比</w:t>
      </w:r>
      <w:r>
        <w:rPr>
          <w:rFonts w:hint="eastAsia"/>
        </w:rPr>
        <w:br/>
      </w:r>
      <w:r>
        <w:rPr>
          <w:rFonts w:hint="eastAsia"/>
        </w:rPr>
        <w:t>　　第三节 2025-2031年全球中档商务酒店行业发展趋势与前景预测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国际中档商务酒店市场发展趋势及对我国启示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二、对我国中档商务酒店市场的借鉴意义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中国中档商务酒店行业市场规模分析与预测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中档商务酒店市场的总体规模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一、2019-2024年中档商务酒店市场规模变化及趋势分析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二、2025年中档商务酒店行业市场规模特点</w:t>
      </w:r>
      <w:r>
        <w:rPr>
          <w:rFonts w:hint="eastAsia"/>
        </w:rPr>
        <w:br/>
      </w:r>
      <w:r>
        <w:rPr>
          <w:rFonts w:hint="eastAsia"/>
        </w:rPr>
        <w:t>　　第二节 中档商务酒店市场规模的构成</w:t>
      </w:r>
      <w:r>
        <w:rPr>
          <w:rFonts w:hint="eastAsia"/>
        </w:rPr>
        <w:br/>
      </w:r>
      <w:r>
        <w:rPr>
          <w:rFonts w:hint="eastAsia"/>
        </w:rPr>
        <w:t>　　　　一、中档商务酒店客户群体特征与偏好分析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二、不同类型中档商务酒店市场规模分布</w:t>
      </w:r>
      <w:r>
        <w:rPr>
          <w:rFonts w:hint="eastAsia"/>
        </w:rPr>
        <w:br/>
      </w:r>
      <w:r>
        <w:rPr>
          <w:rFonts w:hint="eastAsia"/>
        </w:rPr>
        <w:t>　　　　三、各地区中档商务酒店市场规模差异与特点</w:t>
      </w:r>
      <w:r>
        <w:rPr>
          <w:rFonts w:hint="eastAsia"/>
        </w:rPr>
        <w:br/>
      </w:r>
      <w:r>
        <w:rPr>
          <w:rFonts w:hint="eastAsia"/>
        </w:rPr>
        <w:t>　　第三节 中档商务酒店市场规模的预测与展望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一、未来几年中档商务酒店市场规模增长预测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2024-2025年中档商务酒店行业技术发展现状及趋势分析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中档商务酒店行业技术发展现状分析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国内外中档商务酒店行业技术差距分析及差距形成的主要原因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中档商务酒店行业技术发展方向、趋势预测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提升中档商务酒店行业技术能力策略建议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2019-2024年中国中档商务酒店行业总体发展与财务状况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2019-2024年中档商务酒店行业规模情况</w:t>
      </w:r>
      <w:r>
        <w:rPr>
          <w:rFonts w:hint="eastAsia"/>
        </w:rPr>
        <w:br/>
      </w:r>
      <w:r>
        <w:rPr>
          <w:rFonts w:hint="eastAsia"/>
        </w:rPr>
        <w:t>　　　　一、中档商务酒店行业企业数量规模</w:t>
      </w:r>
      <w:r>
        <w:rPr>
          <w:rFonts w:hint="eastAsia"/>
        </w:rPr>
        <w:br/>
      </w:r>
      <w:r>
        <w:rPr>
          <w:rFonts w:hint="eastAsia"/>
        </w:rPr>
        <w:t>　　　　二、中档商务酒店行业从业人员规模</w:t>
      </w:r>
      <w:r>
        <w:rPr>
          <w:rFonts w:hint="eastAsia"/>
        </w:rPr>
        <w:br/>
      </w:r>
      <w:r>
        <w:rPr>
          <w:rFonts w:hint="eastAsia"/>
        </w:rPr>
        <w:t>　　　　三、中档商务酒店行业市场敏感性分析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2019-2024年中档商务酒店行业财务能力分析</w:t>
      </w:r>
      <w:r>
        <w:rPr>
          <w:rFonts w:hint="eastAsia"/>
        </w:rPr>
        <w:br/>
      </w:r>
      <w:r>
        <w:rPr>
          <w:rFonts w:hint="eastAsia"/>
        </w:rPr>
        <w:t>　　　　一、中档商务酒店行业盈利能力</w:t>
      </w:r>
      <w:r>
        <w:rPr>
          <w:rFonts w:hint="eastAsia"/>
        </w:rPr>
        <w:br/>
      </w:r>
      <w:r>
        <w:rPr>
          <w:rFonts w:hint="eastAsia"/>
        </w:rPr>
        <w:t>　　　　二、中档商务酒店行业偿债能力</w:t>
      </w:r>
      <w:r>
        <w:rPr>
          <w:rFonts w:hint="eastAsia"/>
        </w:rPr>
        <w:br/>
      </w:r>
      <w:r>
        <w:rPr>
          <w:rFonts w:hint="eastAsia"/>
        </w:rPr>
        <w:t>　　　　三、中档商务酒店行业营运能力</w:t>
      </w:r>
      <w:r>
        <w:rPr>
          <w:rFonts w:hint="eastAsia"/>
        </w:rPr>
        <w:br/>
      </w:r>
      <w:r>
        <w:rPr>
          <w:rFonts w:hint="eastAsia"/>
        </w:rPr>
        <w:t>　　　　四、中档商务酒店行业发展能力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中国中档商务酒店行业细分市场调研与机会挖掘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中档商务酒店细分市场（一）市场调研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中档商务酒店细分市场（二）市场调研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中国中档商务酒店行业区域市场调研分析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2019-2024年中国中档商务酒店行业重点区域调研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一、重点地区（一）中档商务酒店市场规模与特点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二、重点地区（二）中档商务酒店市场规模及特点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三、重点地区（三）中档商务酒店市场规模及特点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四、重点地区（四）中档商务酒店市场规模及特点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不同区域中档商务酒店市场的对比与启示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二、中档商务酒店市场拓展策略与建议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中国中档商务酒店行业的营销渠道与客户分析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中档商务酒店行业渠道分析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二、各类渠道对中档商务酒店行业的影响</w:t>
      </w:r>
      <w:r>
        <w:rPr>
          <w:rFonts w:hint="eastAsia"/>
        </w:rPr>
        <w:br/>
      </w:r>
      <w:r>
        <w:rPr>
          <w:rFonts w:hint="eastAsia"/>
        </w:rPr>
        <w:t>　　　　三、主要中档商务酒店企业渠道策略研究</w:t>
      </w:r>
      <w:r>
        <w:rPr>
          <w:rFonts w:hint="eastAsia"/>
        </w:rPr>
        <w:br/>
      </w:r>
      <w:r>
        <w:rPr>
          <w:rFonts w:hint="eastAsia"/>
        </w:rPr>
        <w:t>　　第二节 中档商务酒店行业客户分析与定位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中国中档商务酒店行业竞争格局及策略选择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中档商务酒店行业总体市场竞争状况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一、中档商务酒店行业竞争结构分析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二、中档商务酒店企业竞争格局与集中度评估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三、中档商务酒店行业SWOT分析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中档商务酒店行业重点企业调研分析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中档商务酒店企业发展策略分析</w:t>
      </w:r>
      <w:r>
        <w:rPr>
          <w:rFonts w:hint="eastAsia"/>
        </w:rPr>
        <w:br/>
      </w:r>
      <w:r>
        <w:rPr>
          <w:rFonts w:hint="eastAsia"/>
        </w:rPr>
        <w:t>　　第一节 中档商务酒店市场与销售策略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中档商务酒店品牌战略思考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中国中档商务酒店行业发展环境分析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二、中档商务酒店行业主管部门、监管体制及相关政策法规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3、中档商务酒店行业的主要法律、法规和政策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4、2025年中档商务酒店行业法律法规和政策对行业的影响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二、中档商务酒店消费者需求分析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一、中档商务酒店技术的应用与创新</w:t>
      </w:r>
      <w:r>
        <w:rPr>
          <w:rFonts w:hint="eastAsia"/>
        </w:rPr>
        <w:br/>
      </w:r>
      <w:r>
        <w:rPr>
          <w:rFonts w:hint="eastAsia"/>
        </w:rPr>
        <w:t>　　　　二、中档商务酒店行业发展的技术趋势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2025-2031年中档商务酒店行业展趋势预测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2025-2031年中档商务酒店市场发展前景分析</w:t>
      </w:r>
      <w:r>
        <w:rPr>
          <w:rFonts w:hint="eastAsia"/>
        </w:rPr>
        <w:br/>
      </w:r>
      <w:r>
        <w:rPr>
          <w:rFonts w:hint="eastAsia"/>
        </w:rPr>
        <w:t>　　　　一、中档商务酒店市场发展潜力</w:t>
      </w:r>
      <w:r>
        <w:rPr>
          <w:rFonts w:hint="eastAsia"/>
        </w:rPr>
        <w:br/>
      </w:r>
      <w:r>
        <w:rPr>
          <w:rFonts w:hint="eastAsia"/>
        </w:rPr>
        <w:t>　　　　二、中档商务酒店市场前景分析</w:t>
      </w:r>
      <w:r>
        <w:rPr>
          <w:rFonts w:hint="eastAsia"/>
        </w:rPr>
        <w:br/>
      </w:r>
      <w:r>
        <w:rPr>
          <w:rFonts w:hint="eastAsia"/>
        </w:rPr>
        <w:t>　　　　三、中档商务酒店细分行业发展前景分析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2025-2031年中档商务酒店发展趋势预测</w:t>
      </w:r>
      <w:r>
        <w:rPr>
          <w:rFonts w:hint="eastAsia"/>
        </w:rPr>
        <w:br/>
      </w:r>
      <w:r>
        <w:rPr>
          <w:rFonts w:hint="eastAsia"/>
        </w:rPr>
        <w:t>　　　　一、中档商务酒店发展趋势预测</w:t>
      </w:r>
      <w:r>
        <w:rPr>
          <w:rFonts w:hint="eastAsia"/>
        </w:rPr>
        <w:br/>
      </w:r>
      <w:r>
        <w:rPr>
          <w:rFonts w:hint="eastAsia"/>
        </w:rPr>
        <w:t>　　　　二、中档商务酒店市场规模预测</w:t>
      </w:r>
      <w:r>
        <w:rPr>
          <w:rFonts w:hint="eastAsia"/>
        </w:rPr>
        <w:br/>
      </w:r>
      <w:r>
        <w:rPr>
          <w:rFonts w:hint="eastAsia"/>
        </w:rPr>
        <w:t>　　　　三、中档商务酒店细分市场发展趋势预测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未来中档商务酒店行业挑战与机遇探讨</w:t>
      </w:r>
      <w:r>
        <w:rPr>
          <w:rFonts w:hint="eastAsia"/>
        </w:rPr>
        <w:br/>
      </w:r>
      <w:r>
        <w:rPr>
          <w:rFonts w:hint="eastAsia"/>
        </w:rPr>
        <w:t>　　　　一、中档商务酒店行业挑战</w:t>
      </w:r>
      <w:r>
        <w:rPr>
          <w:rFonts w:hint="eastAsia"/>
        </w:rPr>
        <w:br/>
      </w:r>
      <w:r>
        <w:rPr>
          <w:rFonts w:hint="eastAsia"/>
        </w:rPr>
        <w:t>　　　　二、中档商务酒店行业机遇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中档商务酒店行业研究结论及建议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对中档商务酒店行业发展的建议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中智-林-－对中档商务酒店企业和投资者的建议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中档商务酒店行业现状</w:t>
      </w:r>
      <w:r>
        <w:rPr>
          <w:rFonts w:hint="eastAsia"/>
        </w:rPr>
        <w:br/>
      </w:r>
      <w:r>
        <w:rPr>
          <w:rFonts w:hint="eastAsia"/>
        </w:rPr>
        <w:t>　　图表 中档商务酒店行业产业链调研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2019-2024年中档商务酒店行业市场容量统计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2019-2024年中国中档商务酒店行业市场规模情况</w:t>
      </w:r>
      <w:r>
        <w:rPr>
          <w:rFonts w:hint="eastAsia"/>
        </w:rPr>
        <w:br/>
      </w:r>
      <w:r>
        <w:rPr>
          <w:rFonts w:hint="eastAsia"/>
        </w:rPr>
        <w:t>　　图表 中档商务酒店行业动态</w:t>
      </w:r>
      <w:r>
        <w:rPr>
          <w:rFonts w:hint="eastAsia"/>
        </w:rPr>
        <w:br/>
      </w:r>
      <w:r>
        <w:rPr>
          <w:rFonts w:hint="eastAsia"/>
        </w:rPr>
        <w:t>　　图表 2019-2024年中国中档商务酒店行业销售收入统计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2019-2024年中国中档商务酒店行业盈利统计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2019-2024年中国中档商务酒店行业利润总额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2019-2024年中国中档商务酒店行业企业数量统计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2019-2024年中国中档商务酒店行业竞争力分析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2019-2024年中国中档商务酒店行业盈利能力分析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2019-2024年中国中档商务酒店行业运营能力分析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2019-2024年中国中档商务酒店行业偿债能力分析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2019-2024年中国中档商务酒店行业发展能力分析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2019-2024年中国中档商务酒店行业经营效益分析</w:t>
      </w:r>
      <w:r>
        <w:rPr>
          <w:rFonts w:hint="eastAsia"/>
        </w:rPr>
        <w:br/>
      </w:r>
      <w:r>
        <w:rPr>
          <w:rFonts w:hint="eastAsia"/>
        </w:rPr>
        <w:t>　　图表 中档商务酒店行业竞争对手分析</w:t>
      </w:r>
      <w:r>
        <w:rPr>
          <w:rFonts w:hint="eastAsia"/>
        </w:rPr>
        <w:br/>
      </w:r>
      <w:r>
        <w:rPr>
          <w:rFonts w:hint="eastAsia"/>
        </w:rPr>
        <w:t>　　图表 **地区中档商务酒店市场规模</w:t>
      </w:r>
      <w:r>
        <w:rPr>
          <w:rFonts w:hint="eastAsia"/>
        </w:rPr>
        <w:br/>
      </w:r>
      <w:r>
        <w:rPr>
          <w:rFonts w:hint="eastAsia"/>
        </w:rPr>
        <w:t>　　图表 **地区中档商务酒店行业市场需求</w:t>
      </w:r>
      <w:r>
        <w:rPr>
          <w:rFonts w:hint="eastAsia"/>
        </w:rPr>
        <w:br/>
      </w:r>
      <w:r>
        <w:rPr>
          <w:rFonts w:hint="eastAsia"/>
        </w:rPr>
        <w:t>　　图表 **地区中档商务酒店市场调研</w:t>
      </w:r>
      <w:r>
        <w:rPr>
          <w:rFonts w:hint="eastAsia"/>
        </w:rPr>
        <w:br/>
      </w:r>
      <w:r>
        <w:rPr>
          <w:rFonts w:hint="eastAsia"/>
        </w:rPr>
        <w:t>　　图表 **地区中档商务酒店行业市场需求分析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**地区中档商务酒店市场规模</w:t>
      </w:r>
      <w:r>
        <w:rPr>
          <w:rFonts w:hint="eastAsia"/>
        </w:rPr>
        <w:br/>
      </w:r>
      <w:r>
        <w:rPr>
          <w:rFonts w:hint="eastAsia"/>
        </w:rPr>
        <w:t>　　图表 **地区中档商务酒店行业市场需求</w:t>
      </w:r>
      <w:r>
        <w:rPr>
          <w:rFonts w:hint="eastAsia"/>
        </w:rPr>
        <w:br/>
      </w:r>
      <w:r>
        <w:rPr>
          <w:rFonts w:hint="eastAsia"/>
        </w:rPr>
        <w:t>　　图表 **地区中档商务酒店市场调研</w:t>
      </w:r>
      <w:r>
        <w:rPr>
          <w:rFonts w:hint="eastAsia"/>
        </w:rPr>
        <w:br/>
      </w:r>
      <w:r>
        <w:rPr>
          <w:rFonts w:hint="eastAsia"/>
        </w:rPr>
        <w:t>　　图表 **地区中档商务酒店行业市场需求分析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中档商务酒店重点企业（一）基本信息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中档商务酒店重点企业（一）经营情况分析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中档商务酒店重点企业（一）盈利能力情况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中档商务酒店重点企业（一）偿债能力情况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中档商务酒店重点企业（一）运营能力情况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中档商务酒店重点企业（一）成长能力情况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中档商务酒店重点企业（二）基本信息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中档商务酒店重点企业（二）经营情况分析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中档商务酒店重点企业（二）盈利能力情况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中档商务酒店重点企业（二）偿债能力情况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中档商务酒店重点企业（二）运营能力情况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中档商务酒店重点企业（二）成长能力情况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2025-2031年中国中档商务酒店行业信息化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2025-2031年中国中档商务酒店行业市场容量预测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2025-2031年中国中档商务酒店行业市场规模预测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2025-2031年中国中档商务酒店行业风险分析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2025-2031年中国中档商务酒店市场前景分析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2025-2031年中国中档商务酒店行业发展趋势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2a85ad06574bd7" w:history="1">
        <w:r>
          <w:rPr>
            <w:rStyle w:val="Hyperlink"/>
          </w:rPr>
          <w:t>中国中档商务酒店市场调研与前景趋势报告（2025-2031年）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2a85ad06574bd7" w:history="1">
        <w:r>
          <w:rPr>
            <w:rStyle w:val="Hyperlink"/>
          </w:rPr>
          <w:t>https://www.20087.com/8/07/ZhongDangShangWuJiuDianHangYeQianJing.html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热点：订酒店、中档商务酒店经营数据、中档酒店品牌、中档商务酒店有哪些、国际酒店预订、中档商务酒店人员编制、北京五星级酒店排名、中档商务酒店品牌排行榜前十名、国内十大中端酒店品牌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cc9f7143de43d3" w:history="1">
      <w:r>
        <w:rPr>
          <w:rStyle w:val="Hyperlink"/>
        </w:rPr>
        <w:t>中国中档商务酒店市场调研与前景趋势报告（2025-2031年）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ZhongDangShangWuJiuDianHangYeQianJing.html" TargetMode="External" Id="R8e2a85ad06574b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ZhongDangShangWuJiuDianHangYeQianJing.html" TargetMode="External" Id="Rc5cc9f7143de43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2025-09-09T01:07:42Z</dcterms:created>
  <dcterms:modified xsi:type="dcterms:W3CDTF">2025-09-09T02:07:42Z</dcterms:modified>
  <dc:subject>中国中档商务酒店市场调研与前景趋势报告（2025-2031年）</dc:subject>
  <dc:title>中国中档商务酒店市场调研与前景趋势报告（2025-2031年）</dc:title>
  <cp:keywords>中国中档商务酒店市场调研与前景趋势报告（2025-2031年）</cp:keywords>
  <dc:description>中国中档商务酒店市场调研与前景趋势报告（2025-2031年）</dc:description>
</cp:coreProperties>
</file>