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cab1872fd42cd" w:history="1">
              <w:r>
                <w:rPr>
                  <w:rStyle w:val="Hyperlink"/>
                </w:rPr>
                <w:t>2026-2032年中国排球俱乐部行业发展研究及前景趋势报告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cab1872fd42cd" w:history="1">
              <w:r>
                <w:rPr>
                  <w:rStyle w:val="Hyperlink"/>
                </w:rPr>
                <w:t>2026-2032年中国排球俱乐部行业发展研究及前景趋势报告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cab1872fd42cd" w:history="1">
                <w:r>
                  <w:rPr>
                    <w:rStyle w:val="Hyperlink"/>
                  </w:rPr>
                  <w:t>https://www.20087.com/9/17/PaiQiuJuLeBuHangYeFaZhanQianJing.html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俱乐部作为职业体育与群众体育的重要组织形式，目前在全球范围内呈现出多元化发展格局。在职业层面，部分国家已建立起较为成熟的联赛体系，俱乐部通过市场化运作实现球员引进、赛事运营和商业开发的闭环管理，依托电视转播权、赞助合作及门票收入维持运营。与此同时，业余排球俱乐部广泛分布于社区、高校及企业，承担着运动普及、人才储备和社交功能，其活动形式涵盖日常训练、友谊赛及区域性联赛。目前，俱乐部运营普遍面临资金投入不均、专业教练资源短缺及青训体系衔接不畅等问题，尤其在非传统排球强国，俱乐部发展受限于群众基础和基础设施。尽管部分俱乐部尝试通过社交媒体和线上平台扩大影响力，但整体传播力和商业变现能力仍有待提升。</w:t>
      </w:r>
      <w:r>
        <w:rPr>
          <w:rFonts w:hint="eastAsia"/>
        </w:rPr>
        <w:br/>
      </w:r>
      <w:r>
        <w:rPr>
          <w:rFonts w:hint="eastAsia"/>
        </w:rPr>
        <w:t>　　未来，排球俱乐部的发展将趋向于体系化建设与跨界融合。市场调研网指出，随着体育产业政策支持力度加大，俱乐部有望获得更多公共与社会资本注入，推动训练设施升级和专业化管理团队建设。青训体系的完善将成为重点，俱乐部与学校、体校的合作将进一步深化，形成人才选拔与培养的长效机制。数字化技术的应用将改变俱乐部运营模式，数据分析将被用于技战术研究、球员状态评估和伤病预防，提升竞技水平。同时，俱乐部品牌建设将更加注重社区参与和文化塑造，通过组织公益活动、球迷互动和主题赛事增强归属感。国际交流与合作也将加强，跨联赛交流赛、联合训练营等形式将促进技术与管理经验的共享，推动全球排球运动的均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7cab1872fd42cd" w:history="1">
        <w:r>
          <w:rPr>
            <w:rStyle w:val="Hyperlink"/>
          </w:rPr>
          <w:t>2026-2032年中国排球俱乐部行业发展研究及前景趋势报告</w:t>
        </w:r>
      </w:hyperlink>
      <w:r>
        <w:rPr>
          <w:rFonts w:hint="eastAsia"/>
        </w:rPr>
        <w:t>》，2025年排球俱乐部行业市场规模达 亿元，预计2032年市场规模将达 亿元，期间年均复合增长率（CAGR）达 %。报告以专业、科学的视角，系统分析了排球俱乐部市场的规模现状、区域发展差异，梳理了排球俱乐部重点企业的市场表现与品牌策略。报告结合排球俱乐部技术演进趋势与政策环境变化，研判了排球俱乐部行业未来增长空间与潜在风险，为排球俱乐部企业优化运营策略、投资者评估市场机会提供了客观参考依据。通过分析排球俱乐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排球俱乐部市场概述</w:t>
      </w:r>
      <w:r>
        <w:rPr>
          <w:rFonts w:hint="eastAsia"/>
        </w:rPr>
        <w:br/>
      </w:r>
      <w:r>
        <w:rPr>
          <w:rFonts w:hint="eastAsia"/>
        </w:rPr>
        <w:t>　　1.1 排球俱乐部市场概述</w:t>
      </w:r>
      <w:r>
        <w:rPr>
          <w:rFonts w:hint="eastAsia"/>
        </w:rPr>
        <w:br/>
      </w:r>
      <w:r>
        <w:rPr>
          <w:rFonts w:hint="eastAsia"/>
        </w:rPr>
        <w:t>　　1.2 不同产品类型排球俱乐部分析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中国市场不同产品类型排球俱乐部规模对比（2021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职业俱乐部</w:t>
      </w:r>
      <w:r>
        <w:rPr>
          <w:rFonts w:hint="eastAsia"/>
        </w:rPr>
        <w:br/>
      </w:r>
      <w:r>
        <w:rPr>
          <w:rFonts w:hint="eastAsia"/>
        </w:rPr>
        <w:t>　　　　1.2.3 业余俱乐部</w:t>
      </w:r>
      <w:r>
        <w:rPr>
          <w:rFonts w:hint="eastAsia"/>
        </w:rPr>
        <w:br/>
      </w:r>
      <w:r>
        <w:rPr>
          <w:rFonts w:hint="eastAsia"/>
        </w:rPr>
        <w:t>　　1.3 从不同应用，排球俱乐部主要包括如下几个方面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中国市场不同应用排球俱乐部规模对比（2021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体育业</w:t>
      </w:r>
      <w:r>
        <w:rPr>
          <w:rFonts w:hint="eastAsia"/>
        </w:rPr>
        <w:br/>
      </w:r>
      <w:r>
        <w:rPr>
          <w:rFonts w:hint="eastAsia"/>
        </w:rPr>
        <w:t>　　　　1.3.3 电视业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中国排球俱乐部市场规模现状及未来趋势（2021-2032）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中国市场主要企业排球俱乐部规模及市场份额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中国市场主要厂商进入排球俱乐部行业时间点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中国市场主要厂商排球俱乐部产品类型及应用</w:t>
      </w:r>
      <w:r>
        <w:rPr>
          <w:rFonts w:hint="eastAsia"/>
        </w:rPr>
        <w:br/>
      </w:r>
      <w:r>
        <w:rPr>
          <w:rFonts w:hint="eastAsia"/>
        </w:rPr>
        <w:t>　　2.5 排球俱乐部行业集中度、竞争程度分析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排球俱乐部行业集中度分析：2025年中国市场Top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中国市场排球俱乐部第一梯队、第二梯队和第三梯队厂商及市场份额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排球俱乐部产品及服务介绍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中国不同产品类型排球俱乐部规模及预测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中国不同产品类型排球俱乐部规模及市场份额（2021-2026）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中国不同产品类型排球俱乐部规模预测（2027-2032）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中国不同应用排球俱乐部规模及市场份额（2021-2026）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中国不同应用排球俱乐部规模预测（2027-2032）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排球俱乐部行业发展机遇及主要驱动因素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排球俱乐部行业发展面临的风险</w:t>
      </w:r>
      <w:r>
        <w:rPr>
          <w:rFonts w:hint="eastAsia"/>
        </w:rPr>
        <w:br/>
      </w:r>
      <w:r>
        <w:rPr>
          <w:rFonts w:hint="eastAsia"/>
        </w:rPr>
        <w:t>　　6.3 排球俱乐部行业政策分析</w:t>
      </w:r>
      <w:r>
        <w:rPr>
          <w:rFonts w:hint="eastAsia"/>
        </w:rPr>
        <w:br/>
      </w:r>
      <w:r>
        <w:rPr>
          <w:rFonts w:hint="eastAsia"/>
        </w:rPr>
        <w:t>　　6.4 排球俱乐部中国企业SWOT分析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排球俱乐部行业产业链简介</w:t>
      </w:r>
      <w:r>
        <w:rPr>
          <w:rFonts w:hint="eastAsia"/>
        </w:rPr>
        <w:br/>
      </w:r>
      <w:r>
        <w:rPr>
          <w:rFonts w:hint="eastAsia"/>
        </w:rPr>
        <w:t>　　　　7.1.1 排球俱乐部行业供应链分析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排球俱乐部行业主要下游客户</w:t>
      </w:r>
      <w:r>
        <w:rPr>
          <w:rFonts w:hint="eastAsia"/>
        </w:rPr>
        <w:br/>
      </w:r>
      <w:r>
        <w:rPr>
          <w:rFonts w:hint="eastAsia"/>
        </w:rPr>
        <w:t>　　7.2 排球俱乐部行业采购模式</w:t>
      </w:r>
      <w:r>
        <w:rPr>
          <w:rFonts w:hint="eastAsia"/>
        </w:rPr>
        <w:br/>
      </w:r>
      <w:r>
        <w:rPr>
          <w:rFonts w:hint="eastAsia"/>
        </w:rPr>
        <w:t>　　7.3 排球俱乐部行业开发/生产模式</w:t>
      </w:r>
      <w:r>
        <w:rPr>
          <w:rFonts w:hint="eastAsia"/>
        </w:rPr>
        <w:br/>
      </w:r>
      <w:r>
        <w:rPr>
          <w:rFonts w:hint="eastAsia"/>
        </w:rPr>
        <w:t>　　7.4 排球俱乐部行业销售模式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中国市场不同产品类型排球俱乐部规模（万元）及增长率对比（2021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职业俱乐部主要企业列表</w:t>
      </w:r>
      <w:r>
        <w:rPr>
          <w:rFonts w:hint="eastAsia"/>
        </w:rPr>
        <w:br/>
      </w:r>
      <w:r>
        <w:rPr>
          <w:rFonts w:hint="eastAsia"/>
        </w:rPr>
        <w:t>　　表 3： 业余俱乐部主要企业列表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中国市场不同应用排球俱乐部规模（万元）及增长率对比（2021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中国市场主要企业排球俱乐部规模（万元）&amp;（2021-2026）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中国市场主要企业排球俱乐部规模份额对比（2021-2026）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中国市场主要企业进入排球俱乐部市场日期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中国市场主要厂商排球俱乐部产品类型及应用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2025年中国市场排球俱乐部主要厂商市场地位（第一梯队、第二梯队和第三梯队）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中国市场排球俱乐部市场投资、并购等现状分析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重点企业（10）公司信息、总部、排球俱乐部市场地位以及主要的竞争对手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排球俱乐部产品及服务介绍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重点企业（10）在中国市场排球俱乐部收入（万元）及毛利率（2021-2026）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中国不同产品类型排球俱乐部规模列表（万元）&amp;（2021-2026）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中国不同产品类型排球俱乐部规模市场份额列表（2021-2026）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中国不同产品类型排球俱乐部规模（万元）预测（2027-2032）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中国不同产品类型排球俱乐部规模市场份额预测（2027-2032）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中国不同应用排球俱乐部规模列表（万元）&amp;（2021-2026）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中国不同应用排球俱乐部规模市场份额列表（2021-2026）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中国不同应用排球俱乐部规模（万元）预测（2027-2032）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中国不同应用排球俱乐部规模市场份额预测（2027-2032）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排球俱乐部行业发展机遇及主要驱动因素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排球俱乐部行业发展面临的风险</w:t>
      </w:r>
      <w:r>
        <w:rPr>
          <w:rFonts w:hint="eastAsia"/>
        </w:rPr>
        <w:br/>
      </w:r>
      <w:r>
        <w:rPr>
          <w:rFonts w:hint="eastAsia"/>
        </w:rPr>
        <w:t>　　表 62： 排球俱乐部行业政策分析</w:t>
      </w:r>
      <w:r>
        <w:rPr>
          <w:rFonts w:hint="eastAsia"/>
        </w:rPr>
        <w:br/>
      </w:r>
      <w:r>
        <w:rPr>
          <w:rFonts w:hint="eastAsia"/>
        </w:rPr>
        <w:t>　　表 63： 排球俱乐部行业供应链分析</w:t>
      </w:r>
      <w:r>
        <w:rPr>
          <w:rFonts w:hint="eastAsia"/>
        </w:rPr>
        <w:br/>
      </w:r>
      <w:r>
        <w:rPr>
          <w:rFonts w:hint="eastAsia"/>
        </w:rPr>
        <w:t>　　表 64： 排球俱乐部上游原材料和主要供应商情况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排球俱乐部行业主要下游客户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排球俱乐部产品图片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中国不同产品类型排球俱乐部市场份额2025 &amp; 2032</w:t>
      </w:r>
      <w:r>
        <w:rPr>
          <w:rFonts w:hint="eastAsia"/>
        </w:rPr>
        <w:br/>
      </w:r>
      <w:r>
        <w:rPr>
          <w:rFonts w:hint="eastAsia"/>
        </w:rPr>
        <w:t>　　图 3： 职业俱乐部产品图片</w:t>
      </w:r>
      <w:r>
        <w:rPr>
          <w:rFonts w:hint="eastAsia"/>
        </w:rPr>
        <w:br/>
      </w:r>
      <w:r>
        <w:rPr>
          <w:rFonts w:hint="eastAsia"/>
        </w:rPr>
        <w:t>　　图 4： 中国职业俱乐部规模（万元）及增长率（2021-2032）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业余俱乐部产品图片</w:t>
      </w:r>
      <w:r>
        <w:rPr>
          <w:rFonts w:hint="eastAsia"/>
        </w:rPr>
        <w:br/>
      </w:r>
      <w:r>
        <w:rPr>
          <w:rFonts w:hint="eastAsia"/>
        </w:rPr>
        <w:t>　　图 6： 中国业余俱乐部规模（万元）及增长率（2021-2032）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中国不同应用排球俱乐部市场份额2025 VS 2032</w:t>
      </w:r>
      <w:r>
        <w:rPr>
          <w:rFonts w:hint="eastAsia"/>
        </w:rPr>
        <w:br/>
      </w:r>
      <w:r>
        <w:rPr>
          <w:rFonts w:hint="eastAsia"/>
        </w:rPr>
        <w:t>　　图 8： 体育业</w:t>
      </w:r>
      <w:r>
        <w:rPr>
          <w:rFonts w:hint="eastAsia"/>
        </w:rPr>
        <w:br/>
      </w:r>
      <w:r>
        <w:rPr>
          <w:rFonts w:hint="eastAsia"/>
        </w:rPr>
        <w:t>　　图 9： 电视业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中国排球俱乐部市场规模增速预测：（2021-2032）&amp;（万元）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中国市场排球俱乐部市场规模，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2025年中国市场前五大厂商排球俱乐部市场份额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2025年中国市场排球俱乐部第一梯队、第二梯队和第三梯队厂商及市场份额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中国不同产品类型排球俱乐部市场份额2021 &amp; 2025</w:t>
      </w:r>
      <w:r>
        <w:rPr>
          <w:rFonts w:hint="eastAsia"/>
        </w:rPr>
        <w:br/>
      </w:r>
      <w:r>
        <w:rPr>
          <w:rFonts w:hint="eastAsia"/>
        </w:rPr>
        <w:t>　　图 16： 排球俱乐部中国企业SWOT分析</w:t>
      </w:r>
      <w:r>
        <w:rPr>
          <w:rFonts w:hint="eastAsia"/>
        </w:rPr>
        <w:br/>
      </w:r>
      <w:r>
        <w:rPr>
          <w:rFonts w:hint="eastAsia"/>
        </w:rPr>
        <w:t>　　图 17： 排球俱乐部产业链</w:t>
      </w:r>
      <w:r>
        <w:rPr>
          <w:rFonts w:hint="eastAsia"/>
        </w:rPr>
        <w:br/>
      </w:r>
      <w:r>
        <w:rPr>
          <w:rFonts w:hint="eastAsia"/>
        </w:rPr>
        <w:t>　　图 18： 排球俱乐部行业采购模式</w:t>
      </w:r>
      <w:r>
        <w:rPr>
          <w:rFonts w:hint="eastAsia"/>
        </w:rPr>
        <w:br/>
      </w:r>
      <w:r>
        <w:rPr>
          <w:rFonts w:hint="eastAsia"/>
        </w:rPr>
        <w:t>　　图 19： 排球俱乐部行业开发/生产模式分析</w:t>
      </w:r>
      <w:r>
        <w:rPr>
          <w:rFonts w:hint="eastAsia"/>
        </w:rPr>
        <w:br/>
      </w:r>
      <w:r>
        <w:rPr>
          <w:rFonts w:hint="eastAsia"/>
        </w:rPr>
        <w:t>　　图 20： 排球俱乐部行业销售模式分析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cab1872fd42cd" w:history="1">
        <w:r>
          <w:rPr>
            <w:rStyle w:val="Hyperlink"/>
          </w:rPr>
          <w:t>2026-2032年中国排球俱乐部行业发展研究及前景趋势报告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cab1872fd42cd" w:history="1">
        <w:r>
          <w:rPr>
            <w:rStyle w:val="Hyperlink"/>
          </w:rPr>
          <w:t>https://www.20087.com/9/17/PaiQiuJuLeBuHangYeFaZhanQianJing.html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热点：《女子排球部》动漫在线播放、排球俱乐部名字、俄罗斯排球官网、青岛乐聚排球俱乐部、篮球俱乐部英文、青岛兴轮哟哟排球俱乐部、中国排球俱乐部有几个、保定沃隶排球俱乐部、费内巴切篮球俱乐部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6105a44644d87" w:history="1">
      <w:r>
        <w:rPr>
          <w:rStyle w:val="Hyperlink"/>
        </w:rPr>
        <w:t>2026-2032年中国排球俱乐部行业发展研究及前景趋势报告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aiQiuJuLeBuHangYeFaZhanQianJing.html" TargetMode="External" Id="R907cab1872fd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aiQiuJuLeBuHangYeFaZhanQianJing.html" TargetMode="External" Id="Rbe26105a4464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2026-02-07T01:19:44Z</dcterms:created>
  <dcterms:modified xsi:type="dcterms:W3CDTF">2026-02-07T02:19:44Z</dcterms:modified>
  <dc:subject>2026-2032年中国排球俱乐部行业发展研究及前景趋势报告</dc:subject>
  <dc:title>2026-2032年中国排球俱乐部行业发展研究及前景趋势报告</dc:title>
  <cp:keywords>2026-2032年中国排球俱乐部行业发展研究及前景趋势报告</cp:keywords>
  <dc:description>2026-2032年中国排球俱乐部行业发展研究及前景趋势报告</dc:description>
</cp:coreProperties>
</file>