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b19ceae54d9f" w:history="1">
              <w:r>
                <w:rPr>
                  <w:rStyle w:val="Hyperlink"/>
                </w:rPr>
                <w:t>中国旅行社出境游市场调研与发展前景预测报告（2025年）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b19ceae54d9f" w:history="1">
              <w:r>
                <w:rPr>
                  <w:rStyle w:val="Hyperlink"/>
                </w:rPr>
                <w:t>中国旅行社出境游市场调研与发展前景预测报告（2025年）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3b19ceae54d9f" w:history="1">
                <w:r>
                  <w:rPr>
                    <w:rStyle w:val="Hyperlink"/>
                  </w:rPr>
                  <w:t>https://www.20087.com/1/08/LvXingSheChuJingYouHangYeYanJiuBaoGao.html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出境游是旅行社组织的跨国旅行服务，包括机票预订、酒店安排、旅游线路规划和导游服务等。随着全球化的发展和人民生活水平的提高，出境游成为越来越多中国游客的选择。旅行社出境游市场竞争激烈，服务质量和旅游体验成为吸引游客的关键因素。</w:t>
      </w:r>
      <w:r>
        <w:rPr>
          <w:rFonts w:hint="eastAsia"/>
        </w:rPr>
        <w:br/>
      </w:r>
      <w:r>
        <w:rPr>
          <w:rFonts w:hint="eastAsia"/>
        </w:rPr>
        <w:t>　　未来，旅行社出境游的发展将更加注重个性化和定制化服务。一方面，旅行社将根据游客的个人喜好和需求，提供更加个性化的旅游产品和服务。另一方面，旅行社将利用大数据和人工智能技术，分析游客行为，优化旅游线路和服务流程，提高旅游体验的质量和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旅行社行业发展综述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四、旅行社行业特性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五、旅行社行业发展阶段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一、旅行社行业管理规范</w:t>
      </w:r>
      <w:r>
        <w:rPr>
          <w:rFonts w:hint="eastAsia"/>
        </w:rPr>
        <w:br/>
      </w:r>
      <w:r>
        <w:rPr>
          <w:rFonts w:hint="eastAsia"/>
        </w:rPr>
        <w:t>　　　　　　1、旅行社行业管理体制</w:t>
      </w:r>
      <w:r>
        <w:rPr>
          <w:rFonts w:hint="eastAsia"/>
        </w:rPr>
        <w:br/>
      </w:r>
      <w:r>
        <w:rPr>
          <w:rFonts w:hint="eastAsia"/>
        </w:rPr>
        <w:t>　　　　　　2、旅行社行业发展政策及法律法规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3、旅行社行业标准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三、旅行社行业安全环境分析</w:t>
      </w:r>
      <w:r>
        <w:rPr>
          <w:rFonts w:hint="eastAsia"/>
        </w:rPr>
        <w:br/>
      </w:r>
      <w:r>
        <w:rPr>
          <w:rFonts w:hint="eastAsia"/>
        </w:rPr>
        <w:t>　　　　　　1、旅游事故情况</w:t>
      </w:r>
      <w:r>
        <w:rPr>
          <w:rFonts w:hint="eastAsia"/>
        </w:rPr>
        <w:br/>
      </w:r>
      <w:r>
        <w:rPr>
          <w:rFonts w:hint="eastAsia"/>
        </w:rPr>
        <w:t>　　　　　　2、旅游事故对潜在游客心理的影响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　　3、旅游事故对旅行社的影响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中国旅行社行业发展现状及前景预测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1、旅行社数量规模及增长情况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2、旅行社经营情况分布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三、旅行社行业竞争格局分析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第二节 旅行社行业经营状况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1、旅行社行业资产总额及增长情况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1、旅行社行业收入规模及增长情况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四、旅行社行业上缴税金规模</w:t>
      </w:r>
      <w:r>
        <w:rPr>
          <w:rFonts w:hint="eastAsia"/>
        </w:rPr>
        <w:br/>
      </w:r>
      <w:r>
        <w:rPr>
          <w:rFonts w:hint="eastAsia"/>
        </w:rPr>
        <w:t>　　　　　　1、旅行社行业上缴税金规模及增长情况</w:t>
      </w:r>
      <w:r>
        <w:rPr>
          <w:rFonts w:hint="eastAsia"/>
        </w:rPr>
        <w:br/>
      </w:r>
      <w:r>
        <w:rPr>
          <w:rFonts w:hint="eastAsia"/>
        </w:rPr>
        <w:t>　　　　　　2、旅行社行业上缴税金地区分布</w:t>
      </w:r>
      <w:r>
        <w:rPr>
          <w:rFonts w:hint="eastAsia"/>
        </w:rPr>
        <w:br/>
      </w:r>
      <w:r>
        <w:rPr>
          <w:rFonts w:hint="eastAsia"/>
        </w:rPr>
        <w:t>　　第三节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三、旅行社行业发展特征</w:t>
      </w:r>
      <w:r>
        <w:rPr>
          <w:rFonts w:hint="eastAsia"/>
        </w:rPr>
        <w:br/>
      </w:r>
      <w:r>
        <w:rPr>
          <w:rFonts w:hint="eastAsia"/>
        </w:rPr>
        <w:t>　　　　　　1、旅行社行业集中度</w:t>
      </w:r>
      <w:r>
        <w:rPr>
          <w:rFonts w:hint="eastAsia"/>
        </w:rPr>
        <w:br/>
      </w:r>
      <w:r>
        <w:rPr>
          <w:rFonts w:hint="eastAsia"/>
        </w:rPr>
        <w:t>　　　　　　2、旅行社行业区域性分布</w:t>
      </w:r>
      <w:r>
        <w:rPr>
          <w:rFonts w:hint="eastAsia"/>
        </w:rPr>
        <w:br/>
      </w:r>
      <w:r>
        <w:rPr>
          <w:rFonts w:hint="eastAsia"/>
        </w:rPr>
        <w:t>　　　　　　3、旅行社行业盈利能力</w:t>
      </w:r>
      <w:r>
        <w:rPr>
          <w:rFonts w:hint="eastAsia"/>
        </w:rPr>
        <w:br/>
      </w:r>
      <w:r>
        <w:rPr>
          <w:rFonts w:hint="eastAsia"/>
        </w:rPr>
        <w:t>　　　　四、国际旅行社行业的发展借鉴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第四节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t>　　第五节 旅行社行业前景预测</w:t>
      </w:r>
      <w:r>
        <w:rPr>
          <w:rFonts w:hint="eastAsia"/>
        </w:rPr>
        <w:br/>
      </w:r>
      <w:r>
        <w:rPr>
          <w:rFonts w:hint="eastAsia"/>
        </w:rPr>
        <w:t>　　　　一、旅行社业发展影响因素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二、旅行社业发展趋势分析</w:t>
      </w:r>
      <w:r>
        <w:rPr>
          <w:rFonts w:hint="eastAsia"/>
        </w:rPr>
        <w:br/>
      </w:r>
      <w:r>
        <w:rPr>
          <w:rFonts w:hint="eastAsia"/>
        </w:rPr>
        <w:t>　　　　三、旅行社业发展前景预测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第一节 旅行社出境游业务特点分析</w:t>
      </w:r>
      <w:r>
        <w:rPr>
          <w:rFonts w:hint="eastAsia"/>
        </w:rPr>
        <w:br/>
      </w:r>
      <w:r>
        <w:rPr>
          <w:rFonts w:hint="eastAsia"/>
        </w:rPr>
        <w:t>　　第二节 旅行社出境游组织情况</w:t>
      </w:r>
      <w:r>
        <w:rPr>
          <w:rFonts w:hint="eastAsia"/>
        </w:rPr>
        <w:br/>
      </w:r>
      <w:r>
        <w:rPr>
          <w:rFonts w:hint="eastAsia"/>
        </w:rPr>
        <w:t>　　　　一、旅行社出境游组织情况</w:t>
      </w:r>
      <w:r>
        <w:rPr>
          <w:rFonts w:hint="eastAsia"/>
        </w:rPr>
        <w:br/>
      </w:r>
      <w:r>
        <w:rPr>
          <w:rFonts w:hint="eastAsia"/>
        </w:rPr>
        <w:t>　　　　二、旅行社出境游目的地国家或地区情况</w:t>
      </w:r>
      <w:r>
        <w:rPr>
          <w:rFonts w:hint="eastAsia"/>
        </w:rPr>
        <w:br/>
      </w:r>
      <w:r>
        <w:rPr>
          <w:rFonts w:hint="eastAsia"/>
        </w:rPr>
        <w:t>　　第三节 旅行社出境游业务营业收入和利润情况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第一节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一、旅行社行业吸引力评价</w:t>
      </w:r>
      <w:r>
        <w:rPr>
          <w:rFonts w:hint="eastAsia"/>
        </w:rPr>
        <w:br/>
      </w:r>
      <w:r>
        <w:rPr>
          <w:rFonts w:hint="eastAsia"/>
        </w:rPr>
        <w:t>　　　　二、旅行社行业细分市场吸引力评价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旅行社行业投资特性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二、旅行社行业盈利模式</w:t>
      </w:r>
      <w:r>
        <w:rPr>
          <w:rFonts w:hint="eastAsia"/>
        </w:rPr>
        <w:br/>
      </w:r>
      <w:r>
        <w:rPr>
          <w:rFonts w:hint="eastAsia"/>
        </w:rPr>
        <w:t>　　　　三、旅行社行业盈利因素</w:t>
      </w:r>
      <w:r>
        <w:rPr>
          <w:rFonts w:hint="eastAsia"/>
        </w:rPr>
        <w:br/>
      </w:r>
      <w:r>
        <w:rPr>
          <w:rFonts w:hint="eastAsia"/>
        </w:rPr>
        <w:t>　　第三节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一、旅行社行业投资动向分析</w:t>
      </w:r>
      <w:r>
        <w:rPr>
          <w:rFonts w:hint="eastAsia"/>
        </w:rPr>
        <w:br/>
      </w:r>
      <w:r>
        <w:rPr>
          <w:rFonts w:hint="eastAsia"/>
        </w:rPr>
        <w:t>　　　　二、旅行社行业纵向整合投资分析</w:t>
      </w:r>
      <w:r>
        <w:rPr>
          <w:rFonts w:hint="eastAsia"/>
        </w:rPr>
        <w:br/>
      </w:r>
      <w:r>
        <w:rPr>
          <w:rFonts w:hint="eastAsia"/>
        </w:rPr>
        <w:t>　　第四节 旅行社行业投资建议</w:t>
      </w:r>
      <w:r>
        <w:rPr>
          <w:rFonts w:hint="eastAsia"/>
        </w:rPr>
        <w:br/>
      </w:r>
      <w:r>
        <w:rPr>
          <w:rFonts w:hint="eastAsia"/>
        </w:rPr>
        <w:t>　　　　一、旅行社行业投资机会</w:t>
      </w:r>
      <w:r>
        <w:rPr>
          <w:rFonts w:hint="eastAsia"/>
        </w:rPr>
        <w:br/>
      </w:r>
      <w:r>
        <w:rPr>
          <w:rFonts w:hint="eastAsia"/>
        </w:rPr>
        <w:t>　　　　二、旅行社行业投资风险</w:t>
      </w:r>
      <w:r>
        <w:rPr>
          <w:rFonts w:hint="eastAsia"/>
        </w:rPr>
        <w:br/>
      </w:r>
      <w:r>
        <w:rPr>
          <w:rFonts w:hint="eastAsia"/>
        </w:rPr>
        <w:t>　　　　　　1、旅行社业政策风险</w:t>
      </w:r>
      <w:r>
        <w:rPr>
          <w:rFonts w:hint="eastAsia"/>
        </w:rPr>
        <w:br/>
      </w:r>
      <w:r>
        <w:rPr>
          <w:rFonts w:hint="eastAsia"/>
        </w:rPr>
        <w:t>　　　　　　2、旅行社业宏观经济波动风险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3、旅行社业季节性风险</w:t>
      </w:r>
      <w:r>
        <w:rPr>
          <w:rFonts w:hint="eastAsia"/>
        </w:rPr>
        <w:br/>
      </w:r>
      <w:r>
        <w:rPr>
          <w:rFonts w:hint="eastAsia"/>
        </w:rPr>
        <w:t>　　　　　　4、旅行社业其他风险</w:t>
      </w:r>
      <w:r>
        <w:rPr>
          <w:rFonts w:hint="eastAsia"/>
        </w:rPr>
        <w:br/>
      </w:r>
      <w:r>
        <w:rPr>
          <w:rFonts w:hint="eastAsia"/>
        </w:rPr>
        <w:t>　　　　三、旅行社行业投资建议</w:t>
      </w:r>
      <w:r>
        <w:rPr>
          <w:rFonts w:hint="eastAsia"/>
        </w:rPr>
        <w:br/>
      </w:r>
      <w:r>
        <w:rPr>
          <w:rFonts w:hint="eastAsia"/>
        </w:rPr>
        <w:t>　　　　　　1、对景区进行股权投资</w:t>
      </w:r>
      <w:r>
        <w:rPr>
          <w:rFonts w:hint="eastAsia"/>
        </w:rPr>
        <w:br/>
      </w:r>
      <w:r>
        <w:rPr>
          <w:rFonts w:hint="eastAsia"/>
        </w:rPr>
        <w:t>　　　　　　2、投资重点细分市场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2025-2031年中国旅行社出境游发展趋势分析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2025-2031年中国旅行社出境游产业前景展望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一、2025年中国旅行社出境游发展形势分析</w:t>
      </w:r>
      <w:r>
        <w:rPr>
          <w:rFonts w:hint="eastAsia"/>
        </w:rPr>
        <w:br/>
      </w:r>
      <w:r>
        <w:rPr>
          <w:rFonts w:hint="eastAsia"/>
        </w:rPr>
        <w:t>　　　　二、发展旅行社出境游产业的机遇及趋势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三、未来10年中国旅行社出境游产业发展规划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四、2025-2031年中国旅行社出境游产量预测</w:t>
      </w:r>
      <w:r>
        <w:rPr>
          <w:rFonts w:hint="eastAsia"/>
        </w:rPr>
        <w:br/>
      </w:r>
      <w:r>
        <w:rPr>
          <w:rFonts w:hint="eastAsia"/>
        </w:rPr>
        <w:t>　　第二节 2025-2031年旅行社出境游产业发展趋势探讨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一、2025-2031年旅行社出境游产业前景展望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二、2025-2031年旅行社出境游产业发展目标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中智^林^－济研：行业专家建议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2：2019-2024年中国黄金周旅游人数和旅游收入情况（单位：万人，亿元）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9：2019-2024年广义货币增长速度（单位：%）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11：2019-2024年农村居民人均收入实际增长速度（单位：%）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14：2019-2024年社会消费品零售总额增长情况（单位：%）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17：2019-2024年旅行社数量规模及增长情况（单位：家，%）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18：2019-2024年旅行社数量地区分布（单位：家）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>
        <w:rPr>
          <w:rFonts w:hint="eastAsia"/>
        </w:rPr>
        <w:t>　　图表 31：2019-2024年我国旅行社数量的区域分布情况（单位：家，%）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32：2019-2024年外商投资旅行社数量的地区分布（单位：家，%）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33：2019-2024年我国旅游外汇收入的地区分布（单位：百万美元，%）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34：中国旅行社收入结构（单位：%）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35：旅行社净利率、行业毛利率、旅游业务毛利率比较（单位：%）</w:t>
      </w:r>
      <w:r>
        <w:rPr>
          <w:rFonts w:hint="eastAsia"/>
        </w:rPr>
        <w:br/>
      </w:r>
      <w:r>
        <w:rPr>
          <w:rFonts w:hint="eastAsia"/>
        </w:rPr>
        <w:t>　　图表 36：中国旅行社利润构成（单位：%）</w:t>
      </w:r>
      <w:r>
        <w:rPr>
          <w:rFonts w:hint="eastAsia"/>
        </w:rPr>
        <w:br/>
      </w:r>
      <w:r>
        <w:rPr>
          <w:rFonts w:hint="eastAsia"/>
        </w:rPr>
        <w:t>　　图表 37：国际旅行社分工体系</w:t>
      </w:r>
      <w:r>
        <w:rPr>
          <w:rFonts w:hint="eastAsia"/>
        </w:rPr>
        <w:br/>
      </w:r>
      <w:r>
        <w:rPr>
          <w:rFonts w:hint="eastAsia"/>
        </w:rPr>
        <w:t>　　图表 38：欧美旅行社行业的发展历程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39：欧美旅行社行业一体化进程的主要表现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40：欧美旅行社国际一体化案例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41：日本JTB、美国罗森布鲁斯公司、美国运通公司的发展模式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42：国际成功旅行社的基本模式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43：2019-2024年我国旅游总收入占国内生产总值的比重（单位：%）</w:t>
      </w:r>
      <w:r>
        <w:rPr>
          <w:rFonts w:hint="eastAsia"/>
        </w:rPr>
        <w:br/>
      </w:r>
      <w:r>
        <w:rPr>
          <w:rFonts w:hint="eastAsia"/>
        </w:rPr>
        <w:t>　　图表 44：2025年组织出境旅游人次排名前十位的目的地国家或地区（单位：%）</w:t>
      </w:r>
      <w:r>
        <w:rPr>
          <w:rFonts w:hint="eastAsia"/>
        </w:rPr>
        <w:br/>
      </w:r>
      <w:r>
        <w:rPr>
          <w:rFonts w:hint="eastAsia"/>
        </w:rPr>
        <w:t>　　图表 45：2025年在线旅行行业投融资事件（单位：万美元，万元）</w:t>
      </w:r>
      <w:r>
        <w:rPr>
          <w:rFonts w:hint="eastAsia"/>
        </w:rPr>
        <w:br/>
      </w:r>
      <w:r>
        <w:rPr>
          <w:rFonts w:hint="eastAsia"/>
        </w:rPr>
        <w:t>　　图表 46：德国旅行社对上下游企业的投资情况</w:t>
      </w:r>
      <w:r>
        <w:rPr>
          <w:rFonts w:hint="eastAsia"/>
        </w:rPr>
        <w:br/>
      </w:r>
      <w:r>
        <w:rPr>
          <w:rFonts w:hint="eastAsia"/>
        </w:rPr>
        <w:t>　　图表 47：国内旅行社对上游旅游资源要素的投资情况（单位：亿元，万元）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b19ceae54d9f" w:history="1">
        <w:r>
          <w:rPr>
            <w:rStyle w:val="Hyperlink"/>
          </w:rPr>
          <w:t>中国旅行社出境游市场调研与发展前景预测报告（2025年）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3b19ceae54d9f" w:history="1">
        <w:r>
          <w:rPr>
            <w:rStyle w:val="Hyperlink"/>
          </w:rPr>
          <w:t>https://www.20087.com/1/08/LvXingSheChuJingYouHangYeYanJiuBaoGao.html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众信旅游官网出境游、旅行社出境游资质查询、出境游签证便利推升出境旅游热、旅行社出境游第一批、出境旅行社、旅行社出境游保证金多少、跟团哪个旅行社好、旅行社出境游付尾款、康辉旅行社旅游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4c793ce3e4d3e" w:history="1">
      <w:r>
        <w:rPr>
          <w:rStyle w:val="Hyperlink"/>
        </w:rPr>
        <w:t>中国旅行社出境游市场调研与发展前景预测报告（2025年）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vXingSheChuJingYouHangYeYanJiuBaoGao.html" TargetMode="External" Id="R6513b19ceae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vXingSheChuJingYouHangYeYanJiuBaoGao.html" TargetMode="External" Id="R00f4c793ce3e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2024-08-23T03:57:00Z</dcterms:created>
  <dcterms:modified xsi:type="dcterms:W3CDTF">2024-08-23T04:57:00Z</dcterms:modified>
  <dc:subject>中国旅行社出境游市场调研与发展前景预测报告（2025年）</dc:subject>
  <dc:title>中国旅行社出境游市场调研与发展前景预测报告（2025年）</dc:title>
  <cp:keywords>中国旅行社出境游市场调研与发展前景预测报告（2025年）</cp:keywords>
  <dc:description>中国旅行社出境游市场调研与发展前景预测报告（2025年）</dc:description>
</cp:coreProperties>
</file>