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9c50b1c6b4e04" w:history="1">
              <w:r>
                <w:rPr>
                  <w:rStyle w:val="Hyperlink"/>
                </w:rPr>
                <w:t>中国机场特许经营发展现状分析与前景趋势报告（2026-2032年）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9c50b1c6b4e04" w:history="1">
              <w:r>
                <w:rPr>
                  <w:rStyle w:val="Hyperlink"/>
                </w:rPr>
                <w:t>中国机场特许经营发展现状分析与前景趋势报告（2026-2032年）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9c50b1c6b4e04" w:history="1">
                <w:r>
                  <w:rPr>
                    <w:rStyle w:val="Hyperlink"/>
                  </w:rPr>
                  <w:t>https://www.20087.com/5/18/JiChangTeXuJingYingHangYeXianZhuangJiQianJing.html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特许经营是非航业务收入的核心来源，涵盖免税零售、餐饮、品牌专卖店、广告及贵宾服务等多元业态，经营模式以公开招标引入专业运营商为主，强调品牌组合、空间美学与旅客动线优化。在国际枢纽机场，奢侈品、本土文创与体验式消费（如茶艺、非遗展示）成为差异化竞争焦点；数字化系统普遍支持无感支付、会员积分互通与库存智能调配。然而，行业仍面临租金成本高企压缩商户利润、客流波动导致营收不稳定、同质化品牌组合缺乏地域特色、以及疫情后国际旅客恢复缓慢影响免税销售等问题，制约商业生态活力与收益可持续性。</w:t>
      </w:r>
      <w:r>
        <w:rPr>
          <w:rFonts w:hint="eastAsia"/>
        </w:rPr>
        <w:br/>
      </w:r>
      <w:r>
        <w:rPr>
          <w:rFonts w:hint="eastAsia"/>
        </w:rPr>
        <w:t>　　未来，机场特许经营将向体验沉浸化、数据驱动与本地文化深度绑定方向升级。AR虚拟试妆、数字藏品快闪店及互动艺术装置将提升停留时长与转化率；旅客消费画像将联动航司与商户，实现精准营销与动态定价。在内容层面，机场将打造“城市会客厅”，引入本地老字号、手工艺工坊与季节性主题市集，强化目的地文化输出。同时，绿色特许经营标准将要求包装减量、食材本地采购与碳足迹披露。随着航空旅行向“旅程即目的地”理念演进，机场特许经营将从通道型消费场所转型为融合文化、科技与可持续理念的城市级商业新地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9c50b1c6b4e04" w:history="1">
        <w:r>
          <w:rPr>
            <w:rStyle w:val="Hyperlink"/>
          </w:rPr>
          <w:t>中国机场特许经营发展现状分析与前景趋势报告（2026-2032年）</w:t>
        </w:r>
      </w:hyperlink>
      <w:r>
        <w:rPr>
          <w:rFonts w:hint="eastAsia"/>
        </w:rPr>
        <w:t>》系统分析了机场特许经营行业的现状，全面梳理了机场特许经营市场需求、市场规模、产业链结构及价格体系，详细解读了机场特许经营细分市场特点。报告结合权威数据，科学预测了机场特许经营市场前景与发展趋势，客观分析了品牌竞争格局、市场集中度及重点企业的运营表现，并指出了机场特许经营行业面临的机遇与风险。为机场特许经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机场特许经营产业概述</w:t>
      </w:r>
      <w:r>
        <w:rPr>
          <w:rFonts w:hint="eastAsia"/>
        </w:rPr>
        <w:br/>
      </w:r>
      <w:r>
        <w:rPr>
          <w:rFonts w:hint="eastAsia"/>
        </w:rPr>
        <w:t>　　第一节 机场特许经营定义与分类</w:t>
      </w:r>
      <w:r>
        <w:rPr>
          <w:rFonts w:hint="eastAsia"/>
        </w:rPr>
        <w:br/>
      </w:r>
      <w:r>
        <w:rPr>
          <w:rFonts w:hint="eastAsia"/>
        </w:rPr>
        <w:t>　　第二节 机场特许经营产业链结构及关键环节剖析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机场特许经营商业模式与盈利模式解析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机场特许经营经济指标与行业评估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全球机场特许经营市场发展综述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2020-2025年全球机场特许经营市场规模及增长趋势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主要国家与地区机场特许经营市场对比</w:t>
      </w:r>
      <w:r>
        <w:rPr>
          <w:rFonts w:hint="eastAsia"/>
        </w:rPr>
        <w:br/>
      </w:r>
      <w:r>
        <w:rPr>
          <w:rFonts w:hint="eastAsia"/>
        </w:rPr>
        <w:t>　　第三节 2026-2032年全球机场特许经营行业发展趋势与前景预测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国际机场特许经营市场发展趋势及对我国启示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二、对我国机场特许经营市场的借鉴意义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中国机场特许经营行业市场规模分析与预测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机场特许经营市场的总体规模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一、2020-2025年机场特许经营市场规模变化及趋势分析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二、2026年机场特许经营行业市场规模特点</w:t>
      </w:r>
      <w:r>
        <w:rPr>
          <w:rFonts w:hint="eastAsia"/>
        </w:rPr>
        <w:br/>
      </w:r>
      <w:r>
        <w:rPr>
          <w:rFonts w:hint="eastAsia"/>
        </w:rPr>
        <w:t>　　第二节 机场特许经营市场规模的构成</w:t>
      </w:r>
      <w:r>
        <w:rPr>
          <w:rFonts w:hint="eastAsia"/>
        </w:rPr>
        <w:br/>
      </w:r>
      <w:r>
        <w:rPr>
          <w:rFonts w:hint="eastAsia"/>
        </w:rPr>
        <w:t>　　　　一、机场特许经营客户群体特征与偏好分析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二、不同类型机场特许经营市场规模分布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三、各地区机场特许经营市场规模差异与特点</w:t>
      </w:r>
      <w:r>
        <w:rPr>
          <w:rFonts w:hint="eastAsia"/>
        </w:rPr>
        <w:br/>
      </w:r>
      <w:r>
        <w:rPr>
          <w:rFonts w:hint="eastAsia"/>
        </w:rPr>
        <w:t>　　第三节 机场特许经营市场规模的预测与展望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一、未来几年机场特许经营市场规模增长预测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2025-2026年机场特许经营行业技术发展现状及趋势分析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机场特许经营行业技术发展现状分析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国内外机场特许经营行业技术差距分析及差距形成的主要原因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机场特许经营行业技术发展方向、趋势预测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提升机场特许经营行业技术能力策略建议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2020-2025年中国机场特许经营行业总体发展与财务状况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2020-2025年机场特许经营行业规模情况</w:t>
      </w:r>
      <w:r>
        <w:rPr>
          <w:rFonts w:hint="eastAsia"/>
        </w:rPr>
        <w:br/>
      </w:r>
      <w:r>
        <w:rPr>
          <w:rFonts w:hint="eastAsia"/>
        </w:rPr>
        <w:t>　　　　一、机场特许经营行业企业数量规模</w:t>
      </w:r>
      <w:r>
        <w:rPr>
          <w:rFonts w:hint="eastAsia"/>
        </w:rPr>
        <w:br/>
      </w:r>
      <w:r>
        <w:rPr>
          <w:rFonts w:hint="eastAsia"/>
        </w:rPr>
        <w:t>　　　　二、机场特许经营行业从业人员规模</w:t>
      </w:r>
      <w:r>
        <w:rPr>
          <w:rFonts w:hint="eastAsia"/>
        </w:rPr>
        <w:br/>
      </w:r>
      <w:r>
        <w:rPr>
          <w:rFonts w:hint="eastAsia"/>
        </w:rPr>
        <w:t>　　　　三、机场特许经营行业市场敏感性分析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2020-2025年机场特许经营行业财务能力分析</w:t>
      </w:r>
      <w:r>
        <w:rPr>
          <w:rFonts w:hint="eastAsia"/>
        </w:rPr>
        <w:br/>
      </w:r>
      <w:r>
        <w:rPr>
          <w:rFonts w:hint="eastAsia"/>
        </w:rPr>
        <w:t>　　　　一、机场特许经营行业盈利能力</w:t>
      </w:r>
      <w:r>
        <w:rPr>
          <w:rFonts w:hint="eastAsia"/>
        </w:rPr>
        <w:br/>
      </w:r>
      <w:r>
        <w:rPr>
          <w:rFonts w:hint="eastAsia"/>
        </w:rPr>
        <w:t>　　　　二、机场特许经营行业偿债能力</w:t>
      </w:r>
      <w:r>
        <w:rPr>
          <w:rFonts w:hint="eastAsia"/>
        </w:rPr>
        <w:br/>
      </w:r>
      <w:r>
        <w:rPr>
          <w:rFonts w:hint="eastAsia"/>
        </w:rPr>
        <w:t>　　　　三、机场特许经营行业营运能力</w:t>
      </w:r>
      <w:r>
        <w:rPr>
          <w:rFonts w:hint="eastAsia"/>
        </w:rPr>
        <w:br/>
      </w:r>
      <w:r>
        <w:rPr>
          <w:rFonts w:hint="eastAsia"/>
        </w:rPr>
        <w:t>　　　　四、机场特许经营行业发展能力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中国机场特许经营行业细分市场调研与机会挖掘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机场特许经营细分市场（一）市场调研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机场特许经营细分市场（二）市场调研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中国机场特许经营行业区域市场调研分析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2020-2025年中国机场特许经营行业重点区域调研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一、重点地区（一）机场特许经营市场规模与特点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二、重点地区（二）机场特许经营市场规模及特点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三、重点地区（三）机场特许经营市场规模及特点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四、重点地区（四）机场特许经营市场规模及特点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不同区域机场特许经营市场的对比与启示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二、机场特许经营市场拓展策略与建议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中国机场特许经营行业的营销渠道与客户分析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机场特许经营行业渠道分析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二、各类渠道对机场特许经营行业的影响</w:t>
      </w:r>
      <w:r>
        <w:rPr>
          <w:rFonts w:hint="eastAsia"/>
        </w:rPr>
        <w:br/>
      </w:r>
      <w:r>
        <w:rPr>
          <w:rFonts w:hint="eastAsia"/>
        </w:rPr>
        <w:t>　　　　三、主要机场特许经营企业渠道策略研究</w:t>
      </w:r>
      <w:r>
        <w:rPr>
          <w:rFonts w:hint="eastAsia"/>
        </w:rPr>
        <w:br/>
      </w:r>
      <w:r>
        <w:rPr>
          <w:rFonts w:hint="eastAsia"/>
        </w:rPr>
        <w:t>　　第二节 机场特许经营行业客户分析与定位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中国机场特许经营行业竞争格局及策略选择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机场特许经营行业总体市场竞争状况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一、机场特许经营行业竞争结构分析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二、机场特许经营企业竞争格局与集中度评估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三、机场特许经营行业SWOT分析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机场特许经营行业重点企业调研分析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机场特许经营企业发展策略分析</w:t>
      </w:r>
      <w:r>
        <w:rPr>
          <w:rFonts w:hint="eastAsia"/>
        </w:rPr>
        <w:br/>
      </w:r>
      <w:r>
        <w:rPr>
          <w:rFonts w:hint="eastAsia"/>
        </w:rPr>
        <w:t>　　第一节 机场特许经营市场与销售策略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机场特许经营品牌战略思考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中国机场特许经营行业发展环境分析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二、机场特许经营行业主管部门、监管体制及相关政策法规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3、机场特许经营行业的主要法律、法规和政策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4、2026年机场特许经营行业法律法规和政策对行业的影响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二、机场特许经营消费者需求分析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一、机场特许经营技术的应用与创新</w:t>
      </w:r>
      <w:r>
        <w:rPr>
          <w:rFonts w:hint="eastAsia"/>
        </w:rPr>
        <w:br/>
      </w:r>
      <w:r>
        <w:rPr>
          <w:rFonts w:hint="eastAsia"/>
        </w:rPr>
        <w:t>　　　　二、机场特许经营行业发展的技术趋势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2026-2032年机场特许经营行业展趋势预测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2026-2032年机场特许经营市场发展前景分析</w:t>
      </w:r>
      <w:r>
        <w:rPr>
          <w:rFonts w:hint="eastAsia"/>
        </w:rPr>
        <w:br/>
      </w:r>
      <w:r>
        <w:rPr>
          <w:rFonts w:hint="eastAsia"/>
        </w:rPr>
        <w:t>　　　　一、机场特许经营市场发展潜力</w:t>
      </w:r>
      <w:r>
        <w:rPr>
          <w:rFonts w:hint="eastAsia"/>
        </w:rPr>
        <w:br/>
      </w:r>
      <w:r>
        <w:rPr>
          <w:rFonts w:hint="eastAsia"/>
        </w:rPr>
        <w:t>　　　　二、机场特许经营市场前景分析</w:t>
      </w:r>
      <w:r>
        <w:rPr>
          <w:rFonts w:hint="eastAsia"/>
        </w:rPr>
        <w:br/>
      </w:r>
      <w:r>
        <w:rPr>
          <w:rFonts w:hint="eastAsia"/>
        </w:rPr>
        <w:t>　　　　三、机场特许经营细分行业发展前景分析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2026-2032年机场特许经营发展趋势预测</w:t>
      </w:r>
      <w:r>
        <w:rPr>
          <w:rFonts w:hint="eastAsia"/>
        </w:rPr>
        <w:br/>
      </w:r>
      <w:r>
        <w:rPr>
          <w:rFonts w:hint="eastAsia"/>
        </w:rPr>
        <w:t>　　　　一、机场特许经营发展趋势预测</w:t>
      </w:r>
      <w:r>
        <w:rPr>
          <w:rFonts w:hint="eastAsia"/>
        </w:rPr>
        <w:br/>
      </w:r>
      <w:r>
        <w:rPr>
          <w:rFonts w:hint="eastAsia"/>
        </w:rPr>
        <w:t>　　　　二、机场特许经营市场规模预测</w:t>
      </w:r>
      <w:r>
        <w:rPr>
          <w:rFonts w:hint="eastAsia"/>
        </w:rPr>
        <w:br/>
      </w:r>
      <w:r>
        <w:rPr>
          <w:rFonts w:hint="eastAsia"/>
        </w:rPr>
        <w:t>　　　　三、机场特许经营细分市场发展趋势预测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未来机场特许经营行业挑战与机遇探讨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一、机场特许经营行业挑战</w:t>
      </w:r>
      <w:r>
        <w:rPr>
          <w:rFonts w:hint="eastAsia"/>
        </w:rPr>
        <w:br/>
      </w:r>
      <w:r>
        <w:rPr>
          <w:rFonts w:hint="eastAsia"/>
        </w:rPr>
        <w:t>　　　　二、机场特许经营行业机遇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机场特许经营行业研究结论及建议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对机场特许经营行业发展的建议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中:智:林:－对机场特许经营企业和投资者的建议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机场特许经营行业现状</w:t>
      </w:r>
      <w:r>
        <w:rPr>
          <w:rFonts w:hint="eastAsia"/>
        </w:rPr>
        <w:br/>
      </w:r>
      <w:r>
        <w:rPr>
          <w:rFonts w:hint="eastAsia"/>
        </w:rPr>
        <w:t>　　图表 机场特许经营行业产业链调研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2020-2025年机场特许经营行业市场容量统计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2020-2025年中国机场特许经营行业市场规模情况</w:t>
      </w:r>
      <w:r>
        <w:rPr>
          <w:rFonts w:hint="eastAsia"/>
        </w:rPr>
        <w:br/>
      </w:r>
      <w:r>
        <w:rPr>
          <w:rFonts w:hint="eastAsia"/>
        </w:rPr>
        <w:t>　　图表 机场特许经营行业动态</w:t>
      </w:r>
      <w:r>
        <w:rPr>
          <w:rFonts w:hint="eastAsia"/>
        </w:rPr>
        <w:br/>
      </w:r>
      <w:r>
        <w:rPr>
          <w:rFonts w:hint="eastAsia"/>
        </w:rPr>
        <w:t>　　图表 2020-2025年中国机场特许经营行业销售收入统计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2020-2025年中国机场特许经营行业盈利统计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2020-2025年中国机场特许经营行业利润总额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2020-2025年中国机场特许经营行业企业数量统计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2020-2025年中国机场特许经营行业竞争力分析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2020-2025年中国机场特许经营行业盈利能力分析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2020-2025年中国机场特许经营行业运营能力分析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2020-2025年中国机场特许经营行业偿债能力分析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2020-2025年中国机场特许经营行业发展能力分析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2020-2025年中国机场特许经营行业经营效益分析</w:t>
      </w:r>
      <w:r>
        <w:rPr>
          <w:rFonts w:hint="eastAsia"/>
        </w:rPr>
        <w:br/>
      </w:r>
      <w:r>
        <w:rPr>
          <w:rFonts w:hint="eastAsia"/>
        </w:rPr>
        <w:t>　　图表 机场特许经营行业竞争对手分析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**地区机场特许经营市场规模</w:t>
      </w:r>
      <w:r>
        <w:rPr>
          <w:rFonts w:hint="eastAsia"/>
        </w:rPr>
        <w:br/>
      </w:r>
      <w:r>
        <w:rPr>
          <w:rFonts w:hint="eastAsia"/>
        </w:rPr>
        <w:t>　　图表 **地区机场特许经营行业市场需求</w:t>
      </w:r>
      <w:r>
        <w:rPr>
          <w:rFonts w:hint="eastAsia"/>
        </w:rPr>
        <w:br/>
      </w:r>
      <w:r>
        <w:rPr>
          <w:rFonts w:hint="eastAsia"/>
        </w:rPr>
        <w:t>　　图表 **地区机场特许经营市场调研</w:t>
      </w:r>
      <w:r>
        <w:rPr>
          <w:rFonts w:hint="eastAsia"/>
        </w:rPr>
        <w:br/>
      </w:r>
      <w:r>
        <w:rPr>
          <w:rFonts w:hint="eastAsia"/>
        </w:rPr>
        <w:t>　　图表 **地区机场特许经营行业市场需求分析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**地区机场特许经营市场规模</w:t>
      </w:r>
      <w:r>
        <w:rPr>
          <w:rFonts w:hint="eastAsia"/>
        </w:rPr>
        <w:br/>
      </w:r>
      <w:r>
        <w:rPr>
          <w:rFonts w:hint="eastAsia"/>
        </w:rPr>
        <w:t>　　图表 **地区机场特许经营行业市场需求</w:t>
      </w:r>
      <w:r>
        <w:rPr>
          <w:rFonts w:hint="eastAsia"/>
        </w:rPr>
        <w:br/>
      </w:r>
      <w:r>
        <w:rPr>
          <w:rFonts w:hint="eastAsia"/>
        </w:rPr>
        <w:t>　　图表 **地区机场特许经营市场调研</w:t>
      </w:r>
      <w:r>
        <w:rPr>
          <w:rFonts w:hint="eastAsia"/>
        </w:rPr>
        <w:br/>
      </w:r>
      <w:r>
        <w:rPr>
          <w:rFonts w:hint="eastAsia"/>
        </w:rPr>
        <w:t>　　图表 **地区机场特许经营行业市场需求分析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机场特许经营重点企业（一）基本信息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机场特许经营重点企业（一）经营情况分析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机场特许经营重点企业（一）盈利能力情况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机场特许经营重点企业（一）偿债能力情况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机场特许经营重点企业（一）运营能力情况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机场特许经营重点企业（一）成长能力情况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机场特许经营重点企业（二）基本信息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机场特许经营重点企业（二）经营情况分析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机场特许经营重点企业（二）盈利能力情况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机场特许经营重点企业（二）偿债能力情况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机场特许经营重点企业（二）运营能力情况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机场特许经营重点企业（二）成长能力情况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2026-2032年中国机场特许经营行业信息化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2026-2032年中国机场特许经营行业市场容量预测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2026-2032年中国机场特许经营行业市场规模预测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2026-2032年中国机场特许经营行业风险分析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2026-2032年中国机场特许经营市场前景分析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2026-2032年中国机场特许经营行业发展趋势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9c50b1c6b4e04" w:history="1">
        <w:r>
          <w:rPr>
            <w:rStyle w:val="Hyperlink"/>
          </w:rPr>
          <w:t>中国机场特许经营发展现状分析与前景趋势报告（2026-2032年）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9c50b1c6b4e04" w:history="1">
        <w:r>
          <w:rPr>
            <w:rStyle w:val="Hyperlink"/>
          </w:rPr>
          <w:t>https://www.20087.com/5/18/JiChangTeXuJingYingHangYeXianZhuangJiQianJing.html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热点：机场特许经营的含义是什么、机场特许经营是指、机场特许经营的主要业务范围、机场特许经营三种模式、机场特许经营是什么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ce8b945f547be" w:history="1">
      <w:r>
        <w:rPr>
          <w:rStyle w:val="Hyperlink"/>
        </w:rPr>
        <w:t>中国机场特许经营发展现状分析与前景趋势报告（2026-2032年）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ChangTeXuJingYingHangYeXianZhuangJiQianJing.html" TargetMode="External" Id="R2a39c50b1c6b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ChangTeXuJingYingHangYeXianZhuangJiQianJing.html" TargetMode="External" Id="R03bce8b945f5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2025-12-05T08:52:30Z</dcterms:created>
  <dcterms:modified xsi:type="dcterms:W3CDTF">2025-12-05T09:52:30Z</dcterms:modified>
  <dc:subject>中国机场特许经营发展现状分析与前景趋势报告（2026-2032年）</dc:subject>
  <dc:title>中国机场特许经营发展现状分析与前景趋势报告（2026-2032年）</dc:title>
  <cp:keywords>中国机场特许经营发展现状分析与前景趋势报告（2026-2032年）</cp:keywords>
  <dc:description>中国机场特许经营发展现状分析与前景趋势报告（2026-2032年）</dc:description>
</cp:coreProperties>
</file>