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b1cd936c462b" w:history="1">
              <w:r>
                <w:rPr>
                  <w:rStyle w:val="Hyperlink"/>
                </w:rPr>
                <w:t>2025-2031年中国药酒市场现状全面调研与发展趋势分析报告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b1cd936c462b" w:history="1">
              <w:r>
                <w:rPr>
                  <w:rStyle w:val="Hyperlink"/>
                </w:rPr>
                <w:t>2025-2031年中国药酒市场现状全面调研与发展趋势分析报告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eb1cd936c462b" w:history="1">
                <w:r>
                  <w:rPr>
                    <w:rStyle w:val="Hyperlink"/>
                  </w:rPr>
                  <w:t>https://www.20087.com/9/68/YaoJiuHangYeFaZhanQuShi.html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传统中药的一种独特剂型，近年来在全球范围内受到了越来越多的关注。它结合了中药的功效和酒精的载体作用，被广泛应用于风湿骨痛、消化不良和免疫调节等方面。随着消费者对健康养生和传统疗法的兴趣增加，药酒市场展现出良好的增长潜力。然而，药酒行业也面临着产品标准化、市场规范和消费者教育的挑战。</w:t>
      </w:r>
      <w:r>
        <w:rPr>
          <w:rFonts w:hint="eastAsia"/>
        </w:rPr>
        <w:br/>
      </w:r>
      <w:r>
        <w:rPr>
          <w:rFonts w:hint="eastAsia"/>
        </w:rPr>
        <w:t>　　未来，药酒行业的发展将更加注重品质提升、市场拓展和健康教育。一方面，通过制定严格的质量标准和生产工艺，确保药酒的有效成分含量和安全性，提升消费者信心。另一方面，加强与健康养生、中医文化推广和旅游购物的融合，如开发具有地方特色的药酒产品、举办药酒文化节和开设药酒体验店，拓宽市场渠道。此外，药酒行业将加强与医疗机构和健康教育机构的合作，如开展药酒疗效研究、举办健康讲座，提升公众对药酒功效和正确使用方法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b1cd936c462b" w:history="1">
        <w:r>
          <w:rPr>
            <w:rStyle w:val="Hyperlink"/>
          </w:rPr>
          <w:t>2025-2031年中国药酒市场现状全面调研与发展趋势分析报告</w:t>
        </w:r>
      </w:hyperlink>
      <w:r>
        <w:rPr>
          <w:rFonts w:hint="eastAsia"/>
        </w:rPr>
        <w:t>》通过详实的数据分析，全面解析了药酒行业的市场规模、需求动态及价格趋势，深入探讨了药酒产业链上下游的协同关系与竞争格局变化。报告对药酒细分市场进行精准划分，结合重点企业研究，揭示了品牌影响力与市场集中度的现状，为行业参与者提供了清晰的竞争态势洞察。同时，报告结合宏观经济环境、技术发展路径及消费者需求演变，科学预测了药酒行业的未来发展方向，并针对潜在风险提出了切实可行的应对策略。报告为药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一、药酒行业定义及分类</w:t>
      </w:r>
      <w:r>
        <w:rPr>
          <w:rFonts w:hint="eastAsia"/>
        </w:rPr>
        <w:br/>
      </w:r>
      <w:r>
        <w:rPr>
          <w:rFonts w:hint="eastAsia"/>
        </w:rPr>
        <w:t>　　　　二、药酒行业经济特性</w:t>
      </w:r>
      <w:r>
        <w:rPr>
          <w:rFonts w:hint="eastAsia"/>
        </w:rPr>
        <w:br/>
      </w:r>
      <w:r>
        <w:rPr>
          <w:rFonts w:hint="eastAsia"/>
        </w:rPr>
        <w:t>　　　　三、药酒行业产业链简介</w:t>
      </w:r>
      <w:r>
        <w:rPr>
          <w:rFonts w:hint="eastAsia"/>
        </w:rPr>
        <w:br/>
      </w:r>
      <w:r>
        <w:rPr>
          <w:rFonts w:hint="eastAsia"/>
        </w:rPr>
        <w:t>　　第二节 药酒行业发展成熟度</w:t>
      </w:r>
      <w:r>
        <w:rPr>
          <w:rFonts w:hint="eastAsia"/>
        </w:rPr>
        <w:br/>
      </w:r>
      <w:r>
        <w:rPr>
          <w:rFonts w:hint="eastAsia"/>
        </w:rPr>
        <w:t>　　　　一、药酒行业发展周期分析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药酒行业发展环境分析</w:t>
      </w:r>
      <w:r>
        <w:rPr>
          <w:rFonts w:hint="eastAsia"/>
        </w:rPr>
        <w:br/>
      </w:r>
      <w:r>
        <w:rPr>
          <w:rFonts w:hint="eastAsia"/>
        </w:rPr>
        <w:t>　　第一节 药酒行业环境分析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当前我国药酒技术发展现状</w:t>
      </w:r>
      <w:r>
        <w:rPr>
          <w:rFonts w:hint="eastAsia"/>
        </w:rPr>
        <w:br/>
      </w:r>
      <w:r>
        <w:rPr>
          <w:rFonts w:hint="eastAsia"/>
        </w:rPr>
        <w:t>　　第二节 中外药酒技术差距及产生差距的主要原因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提高我国药酒技术的对策</w:t>
      </w:r>
      <w:r>
        <w:rPr>
          <w:rFonts w:hint="eastAsia"/>
        </w:rPr>
        <w:br/>
      </w:r>
      <w:r>
        <w:rPr>
          <w:rFonts w:hint="eastAsia"/>
        </w:rPr>
        <w:t>　　第四节 我国药酒产品研发、设计发展趋势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中国药酒市场发展调研</w:t>
      </w:r>
      <w:r>
        <w:rPr>
          <w:rFonts w:hint="eastAsia"/>
        </w:rPr>
        <w:br/>
      </w:r>
      <w:r>
        <w:rPr>
          <w:rFonts w:hint="eastAsia"/>
        </w:rPr>
        <w:t>　　第一节 药酒市场现状分析及预测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二、2025-2031年中国药酒市场规模预测</w:t>
      </w:r>
      <w:r>
        <w:rPr>
          <w:rFonts w:hint="eastAsia"/>
        </w:rPr>
        <w:br/>
      </w:r>
      <w:r>
        <w:rPr>
          <w:rFonts w:hint="eastAsia"/>
        </w:rPr>
        <w:t>　　第二节 药酒行业产能分析及预测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二、2025-2031年中国药酒行业产能预测</w:t>
      </w:r>
      <w:r>
        <w:rPr>
          <w:rFonts w:hint="eastAsia"/>
        </w:rPr>
        <w:br/>
      </w:r>
      <w:r>
        <w:rPr>
          <w:rFonts w:hint="eastAsia"/>
        </w:rPr>
        <w:t>　　第三节 药酒行业产量分析及预测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第四节 药酒市场需求分析及预测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第五节 药酒进出口数据分析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一、2020-2025年中国药酒进出口数据分析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中国药酒行业规模情况分析</w:t>
      </w:r>
      <w:r>
        <w:rPr>
          <w:rFonts w:hint="eastAsia"/>
        </w:rPr>
        <w:br/>
      </w:r>
      <w:r>
        <w:rPr>
          <w:rFonts w:hint="eastAsia"/>
        </w:rPr>
        <w:t>　　　　一、药酒行业单位规模情况分析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五、药酒行业敏感性分析</w:t>
      </w:r>
      <w:r>
        <w:rPr>
          <w:rFonts w:hint="eastAsia"/>
        </w:rPr>
        <w:br/>
      </w:r>
      <w:r>
        <w:rPr>
          <w:rFonts w:hint="eastAsia"/>
        </w:rPr>
        <w:t>　　第二节 中国药酒行业财务能力分析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一、药酒行业盈利能力分析</w:t>
      </w:r>
      <w:r>
        <w:rPr>
          <w:rFonts w:hint="eastAsia"/>
        </w:rPr>
        <w:br/>
      </w:r>
      <w:r>
        <w:rPr>
          <w:rFonts w:hint="eastAsia"/>
        </w:rPr>
        <w:t>　　　　二、药酒行业偿债能力分析</w:t>
      </w:r>
      <w:r>
        <w:rPr>
          <w:rFonts w:hint="eastAsia"/>
        </w:rPr>
        <w:br/>
      </w:r>
      <w:r>
        <w:rPr>
          <w:rFonts w:hint="eastAsia"/>
        </w:rPr>
        <w:t>　　　　三、药酒行业营运能力分析</w:t>
      </w:r>
      <w:r>
        <w:rPr>
          <w:rFonts w:hint="eastAsia"/>
        </w:rPr>
        <w:br/>
      </w:r>
      <w:r>
        <w:rPr>
          <w:rFonts w:hint="eastAsia"/>
        </w:rPr>
        <w:t>　　　　四、药酒行业发展能力分析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2025年中国药酒行业上下游行业发展分析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药酒上游行业分析</w:t>
      </w:r>
      <w:r>
        <w:rPr>
          <w:rFonts w:hint="eastAsia"/>
        </w:rPr>
        <w:br/>
      </w:r>
      <w:r>
        <w:rPr>
          <w:rFonts w:hint="eastAsia"/>
        </w:rPr>
        <w:t>　　　　一、药酒产品成本构成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四、上游供给对药酒行业的影响</w:t>
      </w:r>
      <w:r>
        <w:rPr>
          <w:rFonts w:hint="eastAsia"/>
        </w:rPr>
        <w:br/>
      </w:r>
      <w:r>
        <w:rPr>
          <w:rFonts w:hint="eastAsia"/>
        </w:rPr>
        <w:t>　　第二节 药酒下游行业分析</w:t>
      </w:r>
      <w:r>
        <w:rPr>
          <w:rFonts w:hint="eastAsia"/>
        </w:rPr>
        <w:br/>
      </w:r>
      <w:r>
        <w:rPr>
          <w:rFonts w:hint="eastAsia"/>
        </w:rPr>
        <w:t>　　　　一、药酒下游行业分布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2025年中国药酒产业竞争现状分析</w:t>
      </w:r>
      <w:r>
        <w:rPr>
          <w:rFonts w:hint="eastAsia"/>
        </w:rPr>
        <w:br/>
      </w:r>
      <w:r>
        <w:rPr>
          <w:rFonts w:hint="eastAsia"/>
        </w:rPr>
        <w:t>　　　　一、药酒竞争力分析</w:t>
      </w:r>
      <w:r>
        <w:rPr>
          <w:rFonts w:hint="eastAsia"/>
        </w:rPr>
        <w:br/>
      </w:r>
      <w:r>
        <w:rPr>
          <w:rFonts w:hint="eastAsia"/>
        </w:rPr>
        <w:t>　　　　二、药酒技术竞争分析</w:t>
      </w:r>
      <w:r>
        <w:rPr>
          <w:rFonts w:hint="eastAsia"/>
        </w:rPr>
        <w:br/>
      </w:r>
      <w:r>
        <w:rPr>
          <w:rFonts w:hint="eastAsia"/>
        </w:rPr>
        <w:t>　　　　三、药酒价格竞争分析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2025年中国药酒产业集中度分析</w:t>
      </w:r>
      <w:r>
        <w:rPr>
          <w:rFonts w:hint="eastAsia"/>
        </w:rPr>
        <w:br/>
      </w:r>
      <w:r>
        <w:rPr>
          <w:rFonts w:hint="eastAsia"/>
        </w:rPr>
        <w:t>　　　　一、药酒市场集中度分析</w:t>
      </w:r>
      <w:r>
        <w:rPr>
          <w:rFonts w:hint="eastAsia"/>
        </w:rPr>
        <w:br/>
      </w:r>
      <w:r>
        <w:rPr>
          <w:rFonts w:hint="eastAsia"/>
        </w:rPr>
        <w:t>　　　　二、药酒企业集中度分析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2025年影响药酒行业发展的主要因素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对药酒行业投资风险预警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2025-2031年药酒行业投资前景研究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对我国药酒品牌的战略思考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四、我国药酒企业的品牌战略</w:t>
      </w:r>
      <w:r>
        <w:rPr>
          <w:rFonts w:hint="eastAsia"/>
        </w:rPr>
        <w:br/>
      </w:r>
      <w:r>
        <w:rPr>
          <w:rFonts w:hint="eastAsia"/>
        </w:rPr>
        <w:t>　　　　五、药酒品牌战略管理的策略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2020-2025年中国药酒市场规模及增长情况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2020-2025年中国药酒行业产量及增长趋势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2020-2025年中国药酒行业市场需求及增长情况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2020-2025年中国药酒行业利润及增长情况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2020-2025年中国药酒行业出口情况分析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b1cd936c462b" w:history="1">
        <w:r>
          <w:rPr>
            <w:rStyle w:val="Hyperlink"/>
          </w:rPr>
          <w:t>2025-2031年中国药酒市场现状全面调研与发展趋势分析报告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eb1cd936c462b" w:history="1">
        <w:r>
          <w:rPr>
            <w:rStyle w:val="Hyperlink"/>
          </w:rPr>
          <w:t>https://www.20087.com/9/68/YaoJiuHangYeFaZhanQuShi.html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c4a8d90e74841" w:history="1">
      <w:r>
        <w:rPr>
          <w:rStyle w:val="Hyperlink"/>
        </w:rPr>
        <w:t>2025-2031年中国药酒市场现状全面调研与发展趋势分析报告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oJiuHangYeFaZhanQuShi.html" TargetMode="External" Id="R10ceb1cd936c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oJiuHangYeFaZhanQuShi.html" TargetMode="External" Id="Rd82c4a8d90e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2025-04-12T00:49:00Z</dcterms:created>
  <dcterms:modified xsi:type="dcterms:W3CDTF">2025-04-12T01:49:00Z</dcterms:modified>
  <dc:subject>2025-2031年中国药酒市场现状全面调研与发展趋势分析报告</dc:subject>
  <dc:title>2025-2031年中国药酒市场现状全面调研与发展趋势分析报告</dc:title>
  <cp:keywords>2025-2031年中国药酒市场现状全面调研与发展趋势分析报告</cp:keywords>
  <dc:description>2025-2031年中国药酒市场现状全面调研与发展趋势分析报告</dc:description>
</cp:coreProperties>
</file>