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970d0795f464d" w:history="1">
              <w:r>
                <w:rPr>
                  <w:rStyle w:val="Hyperlink"/>
                </w:rPr>
                <w:t>中国餐饮制冰设备行业现状与前景趋势报告（2026-2032年）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970d0795f464d" w:history="1">
              <w:r>
                <w:rPr>
                  <w:rStyle w:val="Hyperlink"/>
                </w:rPr>
                <w:t>中国餐饮制冰设备行业现状与前景趋势报告（2026-2032年）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970d0795f464d" w:history="1">
                <w:r>
                  <w:rPr>
                    <w:rStyle w:val="Hyperlink"/>
                  </w:rPr>
                  <w:t>https://www.20087.com/1/79/CanYinZhiBingSheBeiHangYeQianJing.html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制冰设备是饮品制作与食品保鲜的关键后厨装备，在现制茶饮爆发、高端餐饮升级与食品安全规范趋严背景下持续优化制冰效率、冰型多样性与卫生标准。现代餐饮制冰设备涵盖方冰机、雪花冰机、球冰机及片冰机，普遍采用高效压缩系统、食品级不锈钢内胆与自动清洗程序，确保冰块纯净无异味。在冰型设计上，透明方冰适配威士忌，绵密雪花冰用于刨冰甜品，慢融球冰提升饮品体验，满足细分场景需求。智能化方面，设备支持远程监控冰量、故障报警与能耗分析，适配连锁餐饮标准化管理。同时，节能认证（如ENERGY STAR）与低噪音设计成为高端机型核心卖点。整体而言，餐饮制冰设备已从基础制冰工具升级为融合饮品美学、运营效率与食品安全的后厨智能装备。</w:t>
      </w:r>
      <w:r>
        <w:rPr>
          <w:rFonts w:hint="eastAsia"/>
        </w:rPr>
        <w:br/>
      </w:r>
      <w:r>
        <w:rPr>
          <w:rFonts w:hint="eastAsia"/>
        </w:rPr>
        <w:t>　　未来，餐饮制冰设备将向水质深度处理、AI冰量预测与绿色制冷方向深化发展。内置反渗透或紫外线杀菌模块的设备将实现直饮水级制冰，消除二次污染风险。AI算法可根据历史销售、天气与节假日数据预测冰量需求，自动调节产量，减少能源浪费。在环保维度，R290等天然冷媒与变频压缩技术将显著降低碳排放；模块化设计支持核心部件快速更换，延长设备寿命。此外，制冰设备将与POS系统联动，实现“饮品销量—冰量消耗”闭环管理。长远来看，餐饮制冰设备将超越冷却功能，成为连接饮品创新、智能后厨与可持续运营的冰感体验引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5b970d0795f464d" w:history="1">
        <w:r>
          <w:rPr>
            <w:rStyle w:val="Hyperlink"/>
          </w:rPr>
          <w:t>中国餐饮制冰设备行业现状与前景趋势报告（2026-2032年）</w:t>
        </w:r>
      </w:hyperlink>
      <w:r>
        <w:rPr>
          <w:rFonts w:hint="eastAsia"/>
        </w:rPr>
        <w:t>基于统计局、相关行业协会及科研机构的详实数据，分析餐饮制冰设备行业市场规模、价格走势及供需变化，梳理餐饮制冰设备产业链结构与细分领域表现。报告评估餐饮制冰设备市场竞争格局与品牌集中度，研究餐饮制冰设备重点企业经营策略与行业驱动力，结合餐饮制冰设备技术发展现状与创新方向，预测餐饮制冰设备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餐饮制冰设备行业概述</w:t>
      </w:r>
      <w:r>
        <w:rPr>
          <w:rFonts w:hint="eastAsia"/>
        </w:rPr>
        <w:br/>
      </w:r>
      <w:r>
        <w:rPr>
          <w:rFonts w:hint="eastAsia"/>
        </w:rPr>
        <w:t>　　第一节 餐饮制冰设备定义与分类</w:t>
      </w:r>
      <w:r>
        <w:rPr>
          <w:rFonts w:hint="eastAsia"/>
        </w:rPr>
        <w:br/>
      </w:r>
      <w:r>
        <w:rPr>
          <w:rFonts w:hint="eastAsia"/>
        </w:rPr>
        <w:t>　　第二节 餐饮制冰设备应用领域</w:t>
      </w:r>
      <w:r>
        <w:rPr>
          <w:rFonts w:hint="eastAsia"/>
        </w:rPr>
        <w:br/>
      </w:r>
      <w:r>
        <w:rPr>
          <w:rFonts w:hint="eastAsia"/>
        </w:rPr>
        <w:t>　　第三节 餐饮制冰设备行业经济指标分析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餐饮制冰设备产业链及经营模式分析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三、餐饮制冰设备销售模式及销售渠道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全球餐饮制冰设备市场发展综述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2020-2025年全球餐饮制冰设备市场规模与趋势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主要国家与地区餐饮制冰设备市场分析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2026-2032年全球餐饮制冰设备行业发展趋势与前景预测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中国餐饮制冰设备行业市场分析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2025-2026年餐饮制冰设备产能与投资动态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一、国内餐饮制冰设备产能及利用情况</w:t>
      </w:r>
      <w:r>
        <w:rPr>
          <w:rFonts w:hint="eastAsia"/>
        </w:rPr>
        <w:br/>
      </w:r>
      <w:r>
        <w:rPr>
          <w:rFonts w:hint="eastAsia"/>
        </w:rPr>
        <w:t>　　　　二、餐饮制冰设备产能扩张与投资动态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2026-2032年餐饮制冰设备行业产量统计与趋势预测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一、2020-2025年餐饮制冰设备行业产量数据统计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1、2020-2025年餐饮制冰设备产量及增长趋势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2、2020-2025年餐饮制冰设备细分产品产量及份额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二、影响餐饮制冰设备产量的关键因素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三、2026-2032年餐饮制冰设备产量预测</w:t>
      </w:r>
      <w:r>
        <w:rPr>
          <w:rFonts w:hint="eastAsia"/>
        </w:rPr>
        <w:br/>
      </w:r>
      <w:r>
        <w:rPr>
          <w:rFonts w:hint="eastAsia"/>
        </w:rPr>
        <w:t>　　第三节 2026-2032年餐饮制冰设备市场需求与销售分析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一、2025-2026年餐饮制冰设备行业需求现状</w:t>
      </w:r>
      <w:r>
        <w:rPr>
          <w:rFonts w:hint="eastAsia"/>
        </w:rPr>
        <w:br/>
      </w:r>
      <w:r>
        <w:rPr>
          <w:rFonts w:hint="eastAsia"/>
        </w:rPr>
        <w:t>　　　　二、餐饮制冰设备客户群体与需求特点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三、2020-2025年餐饮制冰设备行业销售规模分析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四、2026-2032年餐饮制冰设备市场增长潜力与规模预测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中国餐饮制冰设备细分市场与下游应用领域分析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餐饮制冰设备细分市场分析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一、2025-2026年餐饮制冰设备主要细分产品市场现状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餐饮制冰设备下游应用与客户群体分析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一、2025-2026年餐饮制冰设备各应用领域市场现状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2025-2026年餐饮制冰设备行业技术发展现状及趋势分析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餐饮制冰设备行业技术发展现状分析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国内外餐饮制冰设备行业技术差异与原因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餐饮制冰设备行业技术发展方向、趋势预测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提升餐饮制冰设备行业技术能力策略建议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餐饮制冰设备价格机制与竞争策略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一、2020-2025年餐饮制冰设备市场价格走势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餐饮制冰设备定价策略与方法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2026-2032年餐饮制冰设备价格竞争态势与趋势预测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中国餐饮制冰设备行业重点区域市场研究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2025-2026年重点区域餐饮制冰设备市场发展概况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二、2020-2025年餐饮制冰设备市场需求规模情况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三、2026-2032年餐饮制冰设备行业发展潜力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二、2020-2025年餐饮制冰设备市场需求规模情况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三、2026-2032年餐饮制冰设备行业发展潜力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二、2020-2025年餐饮制冰设备市场需求规模情况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三、2026-2032年餐饮制冰设备行业发展潜力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二、2020-2025年餐饮制冰设备市场需求规模情况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三、2026-2032年餐饮制冰设备行业发展潜力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二、2020-2025年餐饮制冰设备市场需求规模情况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三、2026-2032年餐饮制冰设备行业发展潜力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2020-2025年中国餐饮制冰设备行业进出口情况分析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餐饮制冰设备行业进口情况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一、2020-2025年餐饮制冰设备进口规模及增长情况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二、餐饮制冰设备主要进口来源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餐饮制冰设备行业出口情况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一、2020-2025年餐饮制冰设备出口规模及增长情况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二、餐饮制冰设备主要出口目的地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2020-2025年中国餐饮制冰设备行业总体发展与财务状况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2020-2025年中国餐饮制冰设备行业规模情况</w:t>
      </w:r>
      <w:r>
        <w:rPr>
          <w:rFonts w:hint="eastAsia"/>
        </w:rPr>
        <w:br/>
      </w:r>
      <w:r>
        <w:rPr>
          <w:rFonts w:hint="eastAsia"/>
        </w:rPr>
        <w:t>　　　　一、餐饮制冰设备行业企业数量规模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二、餐饮制冰设备行业从业人员规模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三、餐饮制冰设备行业市场敏感性分析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2020-2025年中国餐饮制冰设备行业财务能力分析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一、餐饮制冰设备行业盈利能力</w:t>
      </w:r>
      <w:r>
        <w:rPr>
          <w:rFonts w:hint="eastAsia"/>
        </w:rPr>
        <w:br/>
      </w:r>
      <w:r>
        <w:rPr>
          <w:rFonts w:hint="eastAsia"/>
        </w:rPr>
        <w:t>　　　　二、餐饮制冰设备行业偿债能力</w:t>
      </w:r>
      <w:r>
        <w:rPr>
          <w:rFonts w:hint="eastAsia"/>
        </w:rPr>
        <w:br/>
      </w:r>
      <w:r>
        <w:rPr>
          <w:rFonts w:hint="eastAsia"/>
        </w:rPr>
        <w:t>　　　　三、餐饮制冰设备行业营运能力</w:t>
      </w:r>
      <w:r>
        <w:rPr>
          <w:rFonts w:hint="eastAsia"/>
        </w:rPr>
        <w:br/>
      </w:r>
      <w:r>
        <w:rPr>
          <w:rFonts w:hint="eastAsia"/>
        </w:rPr>
        <w:t>　　　　四、餐饮制冰设备行业发展能力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餐饮制冰设备行业重点企业调研分析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二、企业餐饮制冰设备业务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二、企业餐饮制冰设备业务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二、企业餐饮制冰设备业务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二、企业餐饮制冰设备业务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二、企业餐饮制冰设备业务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二、企业餐饮制冰设备业务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中国餐饮制冰设备行业竞争格局分析</w:t>
      </w:r>
      <w:r>
        <w:rPr>
          <w:rFonts w:hint="eastAsia"/>
        </w:rPr>
        <w:br/>
      </w:r>
      <w:r>
        <w:rPr>
          <w:rFonts w:hint="eastAsia"/>
        </w:rPr>
        <w:t>　　第一节 餐饮制冰设备行业竞争格局总览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2025-2026年餐饮制冰设备行业竞争力分析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2020-2025年餐饮制冰设备行业企业并购活动分析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2025-2026年餐饮制冰设备行业会展与招投标活动分析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一、餐饮制冰设备行业会展活动及其市场影响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2026年中国餐饮制冰设备企业发展企业发展策略与建议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餐饮制冰设备销售模式与渠道策略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餐饮制冰设备品牌与市场推广策略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餐饮制冰设备研发投入与技术创新能力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餐饮制冰设备合作联盟与资源整合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中国餐饮制冰设备行业风险与对策</w:t>
      </w:r>
      <w:r>
        <w:rPr>
          <w:rFonts w:hint="eastAsia"/>
        </w:rPr>
        <w:br/>
      </w:r>
      <w:r>
        <w:rPr>
          <w:rFonts w:hint="eastAsia"/>
        </w:rPr>
        <w:t>　　第一节 餐饮制冰设备行业SWOT分析</w:t>
      </w:r>
      <w:r>
        <w:rPr>
          <w:rFonts w:hint="eastAsia"/>
        </w:rPr>
        <w:br/>
      </w:r>
      <w:r>
        <w:rPr>
          <w:rFonts w:hint="eastAsia"/>
        </w:rPr>
        <w:t>　　　　一、餐饮制冰设备行业优势</w:t>
      </w:r>
      <w:r>
        <w:rPr>
          <w:rFonts w:hint="eastAsia"/>
        </w:rPr>
        <w:br/>
      </w:r>
      <w:r>
        <w:rPr>
          <w:rFonts w:hint="eastAsia"/>
        </w:rPr>
        <w:t>　　　　二、餐饮制冰设备行业劣势</w:t>
      </w:r>
      <w:r>
        <w:rPr>
          <w:rFonts w:hint="eastAsia"/>
        </w:rPr>
        <w:br/>
      </w:r>
      <w:r>
        <w:rPr>
          <w:rFonts w:hint="eastAsia"/>
        </w:rPr>
        <w:t>　　　　三、餐饮制冰设备市场机会</w:t>
      </w:r>
      <w:r>
        <w:rPr>
          <w:rFonts w:hint="eastAsia"/>
        </w:rPr>
        <w:br/>
      </w:r>
      <w:r>
        <w:rPr>
          <w:rFonts w:hint="eastAsia"/>
        </w:rPr>
        <w:t>　　　　四、餐饮制冰设备市场威胁</w:t>
      </w:r>
      <w:r>
        <w:rPr>
          <w:rFonts w:hint="eastAsia"/>
        </w:rPr>
        <w:br/>
      </w:r>
      <w:r>
        <w:rPr>
          <w:rFonts w:hint="eastAsia"/>
        </w:rPr>
        <w:t>　　第二节 餐饮制冰设备行业风险及对策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2026-2032年中国餐饮制冰设备行业前景与发展趋势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2025-2026年餐饮制冰设备行业发展环境分析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一、餐饮制冰设备行业主管部门与监管体制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二、餐饮制冰设备行业主要法律法规及政策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三、餐饮制冰设备行业标准与质量监管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2026-2032年餐饮制冰设备行业发展趋势与方向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2026-2032年餐饮制冰设备行业发展潜力与机遇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餐饮制冰设备行业研究结论与建议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中.智.林.－餐饮制冰设备行业发展建议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餐饮制冰设备行业历程</w:t>
      </w:r>
      <w:r>
        <w:rPr>
          <w:rFonts w:hint="eastAsia"/>
        </w:rPr>
        <w:br/>
      </w:r>
      <w:r>
        <w:rPr>
          <w:rFonts w:hint="eastAsia"/>
        </w:rPr>
        <w:t>　　图表 餐饮制冰设备行业生命周期</w:t>
      </w:r>
      <w:r>
        <w:rPr>
          <w:rFonts w:hint="eastAsia"/>
        </w:rPr>
        <w:br/>
      </w:r>
      <w:r>
        <w:rPr>
          <w:rFonts w:hint="eastAsia"/>
        </w:rPr>
        <w:t>　　图表 餐饮制冰设备行业产业链分析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2020-2025年中国餐饮制冰设备行业市场规模及增长情况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2020-2025年餐饮制冰设备行业市场容量分析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2020-2025年中国餐饮制冰设备行业产能统计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2020-2025年中国餐饮制冰设备行业产量及增长趋势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2020-2025年中国餐饮制冰设备市场需求量及增速统计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2025年中国餐饮制冰设备行业需求领域分布格局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2020-2025年中国餐饮制冰设备行业销售收入分析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2020-2025年中国餐饮制冰设备行业盈利情况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2020-2025年中国餐饮制冰设备行业利润总额统计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2020-2025年中国餐饮制冰设备进口数量分析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2020-2025年中国餐饮制冰设备进口金额分析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2020-2025年中国餐饮制冰设备出口数量分析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2020-2025年中国餐饮制冰设备出口金额分析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2025年中国餐饮制冰设备进口国家及地区分析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2025年中国餐饮制冰设备出口国家及地区分析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2020-2025年中国餐饮制冰设备行业企业数量情况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2020-2025年中国餐饮制冰设备行业企业平均规模情况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**地区餐饮制冰设备市场规模及增长情况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**地区餐饮制冰设备行业市场需求情况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**地区餐饮制冰设备市场规模及增长情况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**地区餐饮制冰设备行业市场需求情况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**地区餐饮制冰设备市场规模及增长情况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**地区餐饮制冰设备行业市场需求情况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**地区餐饮制冰设备市场规模及增长情况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**地区餐饮制冰设备行业市场需求情况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餐饮制冰设备重点企业（一）基本信息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餐饮制冰设备重点企业（一）经营情况分析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餐饮制冰设备重点企业（一）主要经济指标情况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餐饮制冰设备重点企业（一）盈利能力情况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餐饮制冰设备重点企业（一）偿债能力情况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餐饮制冰设备重点企业（一）运营能力情况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餐饮制冰设备重点企业（一）成长能力情况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餐饮制冰设备重点企业（二）基本信息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餐饮制冰设备重点企业（二）经营情况分析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餐饮制冰设备重点企业（二）主要经济指标情况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餐饮制冰设备重点企业（二）盈利能力情况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餐饮制冰设备重点企业（二）偿债能力情况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餐饮制冰设备重点企业（二）运营能力情况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餐饮制冰设备重点企业（二）成长能力情况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餐饮制冰设备重点企业（三）基本信息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餐饮制冰设备重点企业（三）经营情况分析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餐饮制冰设备重点企业（三）主要经济指标情况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餐饮制冰设备重点企业（三）盈利能力情况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餐饮制冰设备重点企业（三）偿债能力情况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餐饮制冰设备重点企业（三）运营能力情况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餐饮制冰设备重点企业（三）成长能力情况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2026-2032年中国餐饮制冰设备行业产能预测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2026-2032年中国餐饮制冰设备行业产量预测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2026-2032年中国餐饮制冰设备市场需求量预测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2026-2032年中国餐饮制冰设备行业供需平衡预测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2026-2032年中国餐饮制冰设备市场容量预测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2026-2032年中国餐饮制冰设备市场规模预测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2026-2032年中国餐饮制冰设备市场前景分析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2026-2032年中国餐饮制冰设备发展趋势预测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970d0795f464d" w:history="1">
        <w:r>
          <w:rPr>
            <w:rStyle w:val="Hyperlink"/>
          </w:rPr>
          <w:t>中国餐饮制冰设备行业现状与前景趋势报告（2026-2032年）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970d0795f464d" w:history="1">
        <w:r>
          <w:rPr>
            <w:rStyle w:val="Hyperlink"/>
          </w:rPr>
          <w:t>https://www.20087.com/1/79/CanYinZhiBingSheBeiHangYeQianJing.html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热点：制冰机器多少钱一台、餐饮制冰设备厂家、大型制冰机、餐厅制冰机多少钱一台、制冰厂家、快餐店制冰机、大型工业制冰设备、制冰的设备、冷饮设备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2e2e417304e7b" w:history="1">
      <w:r>
        <w:rPr>
          <w:rStyle w:val="Hyperlink"/>
        </w:rPr>
        <w:t>中国餐饮制冰设备行业现状与前景趋势报告（2026-2032年）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CanYinZhiBingSheBeiHangYeQianJing.html" TargetMode="External" Id="R15b970d0795f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CanYinZhiBingSheBeiHangYeQianJing.html" TargetMode="External" Id="R3012e2e41730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2025-12-09T02:23:12Z</dcterms:created>
  <dcterms:modified xsi:type="dcterms:W3CDTF">2025-12-09T03:23:12Z</dcterms:modified>
  <dc:subject>中国餐饮制冰设备行业现状与前景趋势报告（2026-2032年）</dc:subject>
  <dc:title>中国餐饮制冰设备行业现状与前景趋势报告（2026-2032年）</dc:title>
  <cp:keywords>中国餐饮制冰设备行业现状与前景趋势报告（2026-2032年）</cp:keywords>
  <dc:description>中国餐饮制冰设备行业现状与前景趋势报告（2026-2032年）</dc:description>
</cp:coreProperties>
</file>