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0907d67504a14" w:history="1">
              <w:r>
                <w:rPr>
                  <w:rStyle w:val="Hyperlink"/>
                </w:rPr>
                <w:t>2025年中国神经系统药物行业现状研究分析与市场前景预测报告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0907d67504a14" w:history="1">
              <w:r>
                <w:rPr>
                  <w:rStyle w:val="Hyperlink"/>
                </w:rPr>
                <w:t>2025年中国神经系统药物行业现状研究分析与市场前景预测报告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0907d67504a14" w:history="1">
                <w:r>
                  <w:rPr>
                    <w:rStyle w:val="Hyperlink"/>
                  </w:rPr>
                  <w:t>https://www.20087.com/2/59/ShenJingXiTongYaoWuDeXianZhuangH.html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药物是用于治疗神经系统疾病的一类药物，如帕金森病、阿尔茨海默病等。随着生物医学研究和技术的进步，神经系统药物的研发和应用范围不断扩大。目前，神经系统药物不仅具备良好的疗效，还通过技术创新提高了药物的安全性和使用便捷性。此外，随着老龄化社会的到来和技术的发展，对高质量神经系统药物的需求持续增长。</w:t>
      </w:r>
      <w:r>
        <w:rPr>
          <w:rFonts w:hint="eastAsia"/>
        </w:rPr>
        <w:br/>
      </w:r>
      <w:r>
        <w:rPr>
          <w:rFonts w:hint="eastAsia"/>
        </w:rPr>
        <w:t>　　预计未来神经系统药物市场将持续增长，主要由以下几个因素推动：一是技术创新，如采用更先进的药物发现技术和制剂技术，提高神经系统药物的疗效和安全性；二是随着老龄化社会的到来，对高质量神经系统药物的需求增加；三是随着生物医学研究的深入，能够针对特定疾病机制的神经系统药物将成为市场的新趋势。此外，随着个性化医疗的发展，能够提供定制化治疗方案的神经系统药物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0907d67504a14" w:history="1">
        <w:r>
          <w:rPr>
            <w:rStyle w:val="Hyperlink"/>
          </w:rPr>
          <w:t>2025年中国神经系统药物行业现状研究分析与市场前景预测报告</w:t>
        </w:r>
      </w:hyperlink>
      <w:r>
        <w:rPr>
          <w:rFonts w:hint="eastAsia"/>
        </w:rPr>
        <w:t>》系统分析了神经系统药物行业的市场规模、需求动态及价格趋势，并深入探讨了神经系统药物产业链结构的变化与发展。报告详细解读了神经系统药物行业现状，科学预测了未来市场前景与发展趋势，同时对神经系统药物细分市场的竞争格局进行了全面评估，重点关注领先企业的竞争实力、市场集中度及品牌影响力。结合神经系统药物技术现状与未来方向，报告揭示了神经系统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一、中国医药产业“十五五”规划结果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1、感冒用药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中国神经系统药物发展概况</w:t>
      </w:r>
      <w:r>
        <w:rPr>
          <w:rFonts w:hint="eastAsia"/>
        </w:rPr>
        <w:br/>
      </w:r>
      <w:r>
        <w:rPr>
          <w:rFonts w:hint="eastAsia"/>
        </w:rPr>
        <w:t>　　第一节 中国神经系统药物特征分析</w:t>
      </w:r>
      <w:r>
        <w:rPr>
          <w:rFonts w:hint="eastAsia"/>
        </w:rPr>
        <w:br/>
      </w:r>
      <w:r>
        <w:rPr>
          <w:rFonts w:hint="eastAsia"/>
        </w:rPr>
        <w:t>　　　　一、中国神经系统药物生命周期分析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二、中国神经系统药物进入/退出壁垒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三、中国神经系统药物行业管理体制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四、中国神经系统药物行业所属管理部门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中国神经系统药物应用历史</w:t>
      </w:r>
      <w:r>
        <w:rPr>
          <w:rFonts w:hint="eastAsia"/>
        </w:rPr>
        <w:br/>
      </w:r>
      <w:r>
        <w:rPr>
          <w:rFonts w:hint="eastAsia"/>
        </w:rPr>
        <w:t>　　第三节 中国神经系统药物使用现状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2、中国神经系统主要疾病及发病率分析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中国神经系统药物发展数据</w:t>
      </w:r>
      <w:r>
        <w:rPr>
          <w:rFonts w:hint="eastAsia"/>
        </w:rPr>
        <w:br/>
      </w:r>
      <w:r>
        <w:rPr>
          <w:rFonts w:hint="eastAsia"/>
        </w:rPr>
        <w:t>　　第一节 2020-2025年神经系统药物行业前景数据分析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一、2020-2025年神经系统药物行业市场规模分析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二、2020-2025年神经系统药物行业销售收入分析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三、2020-2025年神经系统药物行业利润总额分析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四、2020-2025年神经系统药物行业企业数量分析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2020-2025年神经系统药物行业经济效益分析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一、2020-2025年神经系统药物行业盈利能力分析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二、2020-2025年神经系统药物行业偿债能力分析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三、2020-2025年神经系统药物行业运营能力分析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四、2020-2025年神经系统药物行业成长能力分析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2025年城市公立医院化学药用药市场神经系统药物TOP10产品市场份额</w:t>
      </w:r>
      <w:r>
        <w:rPr>
          <w:rFonts w:hint="eastAsia"/>
        </w:rPr>
        <w:br/>
      </w:r>
      <w:r>
        <w:rPr>
          <w:rFonts w:hint="eastAsia"/>
        </w:rPr>
        <w:t>　　第四节 2020-2025年神经系统药物价格走势</w:t>
      </w:r>
      <w:r>
        <w:rPr>
          <w:rFonts w:hint="eastAsia"/>
        </w:rPr>
        <w:br/>
      </w:r>
      <w:r>
        <w:rPr>
          <w:rFonts w:hint="eastAsia"/>
        </w:rPr>
        <w:t>　　第五节 中国神经系统药物定价机制分析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中国神经系统药物细分市场研究</w:t>
      </w:r>
      <w:r>
        <w:rPr>
          <w:rFonts w:hint="eastAsia"/>
        </w:rPr>
        <w:br/>
      </w:r>
      <w:r>
        <w:rPr>
          <w:rFonts w:hint="eastAsia"/>
        </w:rPr>
        <w:t>　　第一节 抗震颤麻痹药</w:t>
      </w:r>
      <w:r>
        <w:rPr>
          <w:rFonts w:hint="eastAsia"/>
        </w:rPr>
        <w:br/>
      </w:r>
      <w:r>
        <w:rPr>
          <w:rFonts w:hint="eastAsia"/>
        </w:rPr>
        <w:t>　　　　　　1、抗震颤麻痹药使用范围及药物种类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2、抗震颤麻痹药应用前景分析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3、2020-2025年抗震颤麻痹药市场规模分析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4、2025-2031年抗震颤麻痹药市场规模预测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第二节 抗癫痫药</w:t>
      </w:r>
      <w:r>
        <w:rPr>
          <w:rFonts w:hint="eastAsia"/>
        </w:rPr>
        <w:br/>
      </w:r>
      <w:r>
        <w:rPr>
          <w:rFonts w:hint="eastAsia"/>
        </w:rPr>
        <w:t>　　　　　　1、抗癫痫药使用范围及药物种类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2、抗癫痫药应用前景分析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3、2020-2025年抗癫痫药市场规模分析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4、2025-2031年抗癫痫药市场规模预测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第三节 脑血管病治疗药及降颅压药物</w:t>
      </w:r>
      <w:r>
        <w:rPr>
          <w:rFonts w:hint="eastAsia"/>
        </w:rPr>
        <w:br/>
      </w:r>
      <w:r>
        <w:rPr>
          <w:rFonts w:hint="eastAsia"/>
        </w:rPr>
        <w:t>　　　　　　1、脑血管病及溶栓药使用范围及药物种类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2、脑血管病及溶栓药应用前景分析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3、2020-2025年脑血管病及溶栓药市场规模分析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4、2025-2031年脑血管病及溶栓药市场规模预测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第四节 中枢神经兴奋药</w:t>
      </w:r>
      <w:r>
        <w:rPr>
          <w:rFonts w:hint="eastAsia"/>
        </w:rPr>
        <w:br/>
      </w:r>
      <w:r>
        <w:rPr>
          <w:rFonts w:hint="eastAsia"/>
        </w:rPr>
        <w:t>　　　　　　1、中枢神经兴奋药使用范围及药物种类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2、中枢神经兴奋药应用前景分析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3、2020-2025年中枢神经兴奋药市场规模分析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4、2025-2031年中枢神经兴奋药市场规模预测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第五节 镇静催眠药</w:t>
      </w:r>
      <w:r>
        <w:rPr>
          <w:rFonts w:hint="eastAsia"/>
        </w:rPr>
        <w:br/>
      </w:r>
      <w:r>
        <w:rPr>
          <w:rFonts w:hint="eastAsia"/>
        </w:rPr>
        <w:t>　　　　　　1、镇静催眠药使用范围及药物种类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2、镇静催眠药应用前景分析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3、2020-2025年镇静催眠药市场规模分析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4、2025-2031年镇静催眠药市场规模预测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中国神经系统药物区域市场分析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中国神经系统药物行业竞争格局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国内神经系统药物行业主要竞争对手分析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上海复星医药集团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北京四环制药有限公司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广东世信药业有限公司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河南润弘制药股份有限公司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扬子江药业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神经系统药物行业前景分析</w:t>
      </w:r>
      <w:r>
        <w:rPr>
          <w:rFonts w:hint="eastAsia"/>
        </w:rPr>
        <w:br/>
      </w:r>
      <w:r>
        <w:rPr>
          <w:rFonts w:hint="eastAsia"/>
        </w:rPr>
        <w:t>　　第一节 神经系统药物行业发展趋势分析</w:t>
      </w:r>
      <w:r>
        <w:rPr>
          <w:rFonts w:hint="eastAsia"/>
        </w:rPr>
        <w:br/>
      </w:r>
      <w:r>
        <w:rPr>
          <w:rFonts w:hint="eastAsia"/>
        </w:rPr>
        <w:t>　　第二节 神经系统药物行业发展影响因素分析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一、神经系统药物行业发展的有利因素分析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二、神经系统药物行业发展的稳定因素分析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三、神经系统药物行业发展的不利因素分析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神经系统药物行业前景SWOT分析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2025-2031年神经系统药物行业前景数据预测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一、2025-2031年神经系统药物行业市场规模预测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二、2025-2031年神经系统药物行业销售收入预测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三、2025-2031年神经系统药物行业利润总额预测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四、2025-2031年神经系统药物行业企业数量预测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2025-2031年神经系统药物行业经济效益预测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一、2025-2031年神经系统药物行业盈利能力预测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二、2025-2031年神经系统药物行业偿债能力预测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三、2025-2031年神经系统药物行业运营能力预测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四、2025-2031年神经系统药物行业成长能力预测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神经系统药物行业投资建议</w:t>
      </w:r>
      <w:r>
        <w:rPr>
          <w:rFonts w:hint="eastAsia"/>
        </w:rPr>
        <w:br/>
      </w:r>
      <w:r>
        <w:rPr>
          <w:rFonts w:hint="eastAsia"/>
        </w:rPr>
        <w:t>　　第一节 神经系统药物行业投资价值评价</w:t>
      </w:r>
      <w:r>
        <w:rPr>
          <w:rFonts w:hint="eastAsia"/>
        </w:rPr>
        <w:br/>
      </w:r>
      <w:r>
        <w:rPr>
          <w:rFonts w:hint="eastAsia"/>
        </w:rPr>
        <w:t>　　第二节 神经系统药物行业投资风险分析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神经系统药物行业投资战略研究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一、神经系统药物行业投资战略分析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中智⋅林⋅：投资机会与建议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2020-2025年中国药店总数</w:t>
      </w:r>
      <w:r>
        <w:rPr>
          <w:rFonts w:hint="eastAsia"/>
        </w:rPr>
        <w:br/>
      </w:r>
      <w:r>
        <w:rPr>
          <w:rFonts w:hint="eastAsia"/>
        </w:rPr>
        <w:t>　　图表 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2020-2025年中国连锁药店数量</w:t>
      </w:r>
      <w:r>
        <w:rPr>
          <w:rFonts w:hint="eastAsia"/>
        </w:rPr>
        <w:br/>
      </w:r>
      <w:r>
        <w:rPr>
          <w:rFonts w:hint="eastAsia"/>
        </w:rPr>
        <w:t>　　图表 2020-2025年中国单体药店数量</w:t>
      </w:r>
      <w:r>
        <w:rPr>
          <w:rFonts w:hint="eastAsia"/>
        </w:rPr>
        <w:br/>
      </w:r>
      <w:r>
        <w:rPr>
          <w:rFonts w:hint="eastAsia"/>
        </w:rPr>
        <w:t>　　图表 2020-2025年中国药店结构</w:t>
      </w:r>
      <w:r>
        <w:rPr>
          <w:rFonts w:hint="eastAsia"/>
        </w:rPr>
        <w:br/>
      </w:r>
      <w:r>
        <w:rPr>
          <w:rFonts w:hint="eastAsia"/>
        </w:rPr>
        <w:t>　　图表 2020-2025年中国药店区域分布</w:t>
      </w:r>
      <w:r>
        <w:rPr>
          <w:rFonts w:hint="eastAsia"/>
        </w:rPr>
        <w:br/>
      </w:r>
      <w:r>
        <w:rPr>
          <w:rFonts w:hint="eastAsia"/>
        </w:rPr>
        <w:t>　　图表 2020-2025年神经系统药物行业市场规模分析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2020-2025年神经系统药物行业销售收入分析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2020-2025年神经系统药物行业利润总额分析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2020-2025年神经系统药物行业企业数量分析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2020-2025年神经系统药物行业盈利能力分析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2020-2025年神经系统药物行业偿债能力分析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2020-2025年神经系统药物行业运营能力分析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2020-2025年神经系统药物行业成长能力分析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2025-2031年神经系统药物行业市场规模预测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2025-2031年神经系统药物行业销售收入预测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2025-2031年神经系统药物行业利润总额预测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2025-2031年神经系统药物行业企业数量预测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2025-2031年神经系统药物行业盈利能力预测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2025-2031年神经系统药物行业偿债能力预测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2025-2031年神经系统药物行业运营能力预测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2025-2031年神经系统药物行业成长能力预测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0907d67504a14" w:history="1">
        <w:r>
          <w:rPr>
            <w:rStyle w:val="Hyperlink"/>
          </w:rPr>
          <w:t>2025年中国神经系统药物行业现状研究分析与市场前景预测报告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0907d67504a14" w:history="1">
        <w:r>
          <w:rPr>
            <w:rStyle w:val="Hyperlink"/>
          </w:rPr>
          <w:t>https://www.20087.com/2/59/ShenJingXiTongYaoWuDeXianZhuangH.html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枢神经受损怎么恢复、神经系统药物有哪些、比甲钴胺好的神经药是、传出神经系统药物、精神科常用药物一览表、外周神经系统药物、营养脑神经的药有哪几种最好、能升高家兔血压的传出神经系统药物、改善循环营养神经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f73f30904b9f" w:history="1">
      <w:r>
        <w:rPr>
          <w:rStyle w:val="Hyperlink"/>
        </w:rPr>
        <w:t>2025年中国神经系统药物行业现状研究分析与市场前景预测报告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enJingXiTongYaoWuDeXianZhuangH.html" TargetMode="External" Id="R7030907d6750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enJingXiTongYaoWuDeXianZhuangH.html" TargetMode="External" Id="Refd5f73f3090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2025-04-24T06:59:00Z</dcterms:created>
  <dcterms:modified xsi:type="dcterms:W3CDTF">2025-04-24T07:59:00Z</dcterms:modified>
  <dc:subject>2025年中国神经系统药物行业现状研究分析与市场前景预测报告</dc:subject>
  <dc:title>2025年中国神经系统药物行业现状研究分析与市场前景预测报告</dc:title>
  <cp:keywords>2025年中国神经系统药物行业现状研究分析与市场前景预测报告</cp:keywords>
  <dc:description>2025年中国神经系统药物行业现状研究分析与市场前景预测报告</dc:description>
</cp:coreProperties>
</file>