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3f9f8bb37f4852" w:history="1">
              <w:r>
                <w:rPr>
                  <w:rStyle w:val="Hyperlink"/>
                </w:rPr>
                <w:t>2026-2032年中国艺术主题酒店行业研究与行业前景分析报告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3f9f8bb37f4852" w:history="1">
              <w:r>
                <w:rPr>
                  <w:rStyle w:val="Hyperlink"/>
                </w:rPr>
                <w:t>2026-2032年中国艺术主题酒店行业研究与行业前景分析报告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3f9f8bb37f4852" w:history="1">
                <w:r>
                  <w:rPr>
                    <w:rStyle w:val="Hyperlink"/>
                  </w:rPr>
                  <w:t>https://www.20087.com/2/69/YiShuZhuTiJiuDianShiChangQianJingYuCe.html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艺术主题酒店是以特定艺术流派、文化IP或在地美学为核心叙事线索的空间体验型住宿业态，通过建筑、陈设、服务与活动营造沉浸式氛围，吸引高审美客群与文旅消费者。当前成功案例多依托美术馆合作、艺术家驻留或非遗再造，强调“可住的艺术品”定位；部分引入策展式运营，定期更换主题内容。然而，过度形式化易牺牲居住舒适性；艺术维护成本高，藏品保险与安保投入大；淡季客流波动剧烈，非门票收入（如衍生品、课程）占比不足，盈利模式脆弱。</w:t>
      </w:r>
      <w:r>
        <w:rPr>
          <w:rFonts w:hint="eastAsia"/>
        </w:rPr>
        <w:br/>
      </w:r>
      <w:r>
        <w:rPr>
          <w:rFonts w:hint="eastAsia"/>
        </w:rPr>
        <w:t>　　未来，艺术主题酒店将向社区共生、数字交互与可持续美学深化。本地手工艺人参与空间营造，形成“酒店即文化工坊”模式；AR导览还原创作故事，NFT数字艺术品供住客收藏。在运营端，会员制艺术订阅服务延伸消费链条；低碳建材与循环展陈体系降低环境足迹。此外，与城市双年展、艺博会联动打造文化动线。长远看，艺术主题酒店将从视觉奇观空间升级为连接在地文化生产、创意经济与深度旅行体验的活态艺术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3f9f8bb37f4852" w:history="1">
        <w:r>
          <w:rPr>
            <w:rStyle w:val="Hyperlink"/>
          </w:rPr>
          <w:t>2026-2032年中国艺术主题酒店行业研究与行业前景分析报告</w:t>
        </w:r>
      </w:hyperlink>
      <w:r>
        <w:rPr>
          <w:rFonts w:hint="eastAsia"/>
        </w:rPr>
        <w:t>》系统分析了艺术主题酒店行业的市场规模、供需状况及竞争格局，结合艺术主题酒店技术发展现状与未来方向，科学预测了行业前景与增长趋势。报告重点评估了重点艺术主题酒店企业的经营表现及竞争优势，同时探讨了行业机遇与潜在风险。通过对艺术主题酒店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艺术主题酒店产业概述</w:t>
      </w:r>
      <w:r>
        <w:rPr>
          <w:rFonts w:hint="eastAsia"/>
        </w:rPr>
        <w:br/>
      </w:r>
      <w:r>
        <w:rPr>
          <w:rFonts w:hint="eastAsia"/>
        </w:rPr>
        <w:t>　　第一节 艺术主题酒店定义与分类</w:t>
      </w:r>
      <w:r>
        <w:rPr>
          <w:rFonts w:hint="eastAsia"/>
        </w:rPr>
        <w:br/>
      </w:r>
      <w:r>
        <w:rPr>
          <w:rFonts w:hint="eastAsia"/>
        </w:rPr>
        <w:t>　　第二节 艺术主题酒店产业链结构及关键环节剖析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艺术主题酒店商业模式与盈利模式解析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艺术主题酒店经济指标与行业评估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全球艺术主题酒店市场发展综述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2020-2025年全球艺术主题酒店市场规模及增长趋势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主要国家与地区艺术主题酒店市场对比</w:t>
      </w:r>
      <w:r>
        <w:rPr>
          <w:rFonts w:hint="eastAsia"/>
        </w:rPr>
        <w:br/>
      </w:r>
      <w:r>
        <w:rPr>
          <w:rFonts w:hint="eastAsia"/>
        </w:rPr>
        <w:t>　　第三节 2026-2032年全球艺术主题酒店行业发展趋势与前景预测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国际艺术主题酒店市场发展趋势及对我国启示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二、对我国艺术主题酒店市场的借鉴意义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中国艺术主题酒店行业市场规模分析与预测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艺术主题酒店市场的总体规模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一、2020-2025年艺术主题酒店市场规模变化及趋势分析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二、2026年艺术主题酒店行业市场规模特点</w:t>
      </w:r>
      <w:r>
        <w:rPr>
          <w:rFonts w:hint="eastAsia"/>
        </w:rPr>
        <w:br/>
      </w:r>
      <w:r>
        <w:rPr>
          <w:rFonts w:hint="eastAsia"/>
        </w:rPr>
        <w:t>　　第二节 艺术主题酒店市场规模的构成</w:t>
      </w:r>
      <w:r>
        <w:rPr>
          <w:rFonts w:hint="eastAsia"/>
        </w:rPr>
        <w:br/>
      </w:r>
      <w:r>
        <w:rPr>
          <w:rFonts w:hint="eastAsia"/>
        </w:rPr>
        <w:t>　　　　一、艺术主题酒店客户群体特征与偏好分析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二、不同类型艺术主题酒店市场规模分布</w:t>
      </w:r>
      <w:r>
        <w:rPr>
          <w:rFonts w:hint="eastAsia"/>
        </w:rPr>
        <w:br/>
      </w:r>
      <w:r>
        <w:rPr>
          <w:rFonts w:hint="eastAsia"/>
        </w:rPr>
        <w:t>　　　　三、各地区艺术主题酒店市场规模差异与特点</w:t>
      </w:r>
      <w:r>
        <w:rPr>
          <w:rFonts w:hint="eastAsia"/>
        </w:rPr>
        <w:br/>
      </w:r>
      <w:r>
        <w:rPr>
          <w:rFonts w:hint="eastAsia"/>
        </w:rPr>
        <w:t>　　第三节 艺术主题酒店市场规模的预测与展望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一、未来几年艺术主题酒店市场规模增长预测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2025-2026年艺术主题酒店行业技术发展现状及趋势分析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艺术主题酒店行业技术发展现状分析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国内外艺术主题酒店行业技术差距分析及差距形成的主要原因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艺术主题酒店行业技术发展方向、趋势预测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提升艺术主题酒店行业技术能力策略建议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2020-2025年中国艺术主题酒店行业总体发展与财务状况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2020-2025年艺术主题酒店行业规模情况</w:t>
      </w:r>
      <w:r>
        <w:rPr>
          <w:rFonts w:hint="eastAsia"/>
        </w:rPr>
        <w:br/>
      </w:r>
      <w:r>
        <w:rPr>
          <w:rFonts w:hint="eastAsia"/>
        </w:rPr>
        <w:t>　　　　一、艺术主题酒店行业企业数量规模</w:t>
      </w:r>
      <w:r>
        <w:rPr>
          <w:rFonts w:hint="eastAsia"/>
        </w:rPr>
        <w:br/>
      </w:r>
      <w:r>
        <w:rPr>
          <w:rFonts w:hint="eastAsia"/>
        </w:rPr>
        <w:t>　　　　二、艺术主题酒店行业从业人员规模</w:t>
      </w:r>
      <w:r>
        <w:rPr>
          <w:rFonts w:hint="eastAsia"/>
        </w:rPr>
        <w:br/>
      </w:r>
      <w:r>
        <w:rPr>
          <w:rFonts w:hint="eastAsia"/>
        </w:rPr>
        <w:t>　　　　三、艺术主题酒店行业市场敏感性分析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2020-2025年艺术主题酒店行业财务能力分析</w:t>
      </w:r>
      <w:r>
        <w:rPr>
          <w:rFonts w:hint="eastAsia"/>
        </w:rPr>
        <w:br/>
      </w:r>
      <w:r>
        <w:rPr>
          <w:rFonts w:hint="eastAsia"/>
        </w:rPr>
        <w:t>　　　　一、艺术主题酒店行业盈利能力</w:t>
      </w:r>
      <w:r>
        <w:rPr>
          <w:rFonts w:hint="eastAsia"/>
        </w:rPr>
        <w:br/>
      </w:r>
      <w:r>
        <w:rPr>
          <w:rFonts w:hint="eastAsia"/>
        </w:rPr>
        <w:t>　　　　二、艺术主题酒店行业偿债能力</w:t>
      </w:r>
      <w:r>
        <w:rPr>
          <w:rFonts w:hint="eastAsia"/>
        </w:rPr>
        <w:br/>
      </w:r>
      <w:r>
        <w:rPr>
          <w:rFonts w:hint="eastAsia"/>
        </w:rPr>
        <w:t>　　　　三、艺术主题酒店行业营运能力</w:t>
      </w:r>
      <w:r>
        <w:rPr>
          <w:rFonts w:hint="eastAsia"/>
        </w:rPr>
        <w:br/>
      </w:r>
      <w:r>
        <w:rPr>
          <w:rFonts w:hint="eastAsia"/>
        </w:rPr>
        <w:t>　　　　四、艺术主题酒店行业发展能力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中国艺术主题酒店行业细分市场调研与机会挖掘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艺术主题酒店细分市场（一）市场调研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艺术主题酒店细分市场（二）市场调研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中国艺术主题酒店行业区域市场调研分析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2020-2025年中国艺术主题酒店行业重点区域调研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一、重点地区（一）艺术主题酒店市场规模与特点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二、重点地区（二）艺术主题酒店市场规模及特点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三、重点地区（三）艺术主题酒店市场规模及特点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四、重点地区（四）艺术主题酒店市场规模及特点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不同区域艺术主题酒店市场的对比与启示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二、艺术主题酒店市场拓展策略与建议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中国艺术主题酒店行业的营销渠道与客户分析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艺术主题酒店行业渠道分析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二、各类渠道对艺术主题酒店行业的影响</w:t>
      </w:r>
      <w:r>
        <w:rPr>
          <w:rFonts w:hint="eastAsia"/>
        </w:rPr>
        <w:br/>
      </w:r>
      <w:r>
        <w:rPr>
          <w:rFonts w:hint="eastAsia"/>
        </w:rPr>
        <w:t>　　　　三、主要艺术主题酒店企业渠道策略研究</w:t>
      </w:r>
      <w:r>
        <w:rPr>
          <w:rFonts w:hint="eastAsia"/>
        </w:rPr>
        <w:br/>
      </w:r>
      <w:r>
        <w:rPr>
          <w:rFonts w:hint="eastAsia"/>
        </w:rPr>
        <w:t>　　第二节 艺术主题酒店行业客户分析与定位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中国艺术主题酒店行业竞争格局及策略选择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艺术主题酒店行业总体市场竞争状况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一、艺术主题酒店行业竞争结构分析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二、艺术主题酒店企业竞争格局与集中度评估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三、艺术主题酒店行业SWOT分析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艺术主题酒店行业重点企业调研分析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艺术主题酒店企业发展策略分析</w:t>
      </w:r>
      <w:r>
        <w:rPr>
          <w:rFonts w:hint="eastAsia"/>
        </w:rPr>
        <w:br/>
      </w:r>
      <w:r>
        <w:rPr>
          <w:rFonts w:hint="eastAsia"/>
        </w:rPr>
        <w:t>　　第一节 艺术主题酒店市场与销售策略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艺术主题酒店品牌战略思考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中国艺术主题酒店行业发展环境分析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二、艺术主题酒店行业主管部门、监管体制及相关政策法规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3、艺术主题酒店行业的主要法律、法规和政策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4、2026年艺术主题酒店行业法律法规和政策对行业的影响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二、艺术主题酒店消费者需求分析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一、艺术主题酒店技术的应用与创新</w:t>
      </w:r>
      <w:r>
        <w:rPr>
          <w:rFonts w:hint="eastAsia"/>
        </w:rPr>
        <w:br/>
      </w:r>
      <w:r>
        <w:rPr>
          <w:rFonts w:hint="eastAsia"/>
        </w:rPr>
        <w:t>　　　　二、艺术主题酒店行业发展的技术趋势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2026-2032年艺术主题酒店行业展趋势预测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2026-2032年艺术主题酒店市场发展前景分析</w:t>
      </w:r>
      <w:r>
        <w:rPr>
          <w:rFonts w:hint="eastAsia"/>
        </w:rPr>
        <w:br/>
      </w:r>
      <w:r>
        <w:rPr>
          <w:rFonts w:hint="eastAsia"/>
        </w:rPr>
        <w:t>　　　　一、艺术主题酒店市场发展潜力</w:t>
      </w:r>
      <w:r>
        <w:rPr>
          <w:rFonts w:hint="eastAsia"/>
        </w:rPr>
        <w:br/>
      </w:r>
      <w:r>
        <w:rPr>
          <w:rFonts w:hint="eastAsia"/>
        </w:rPr>
        <w:t>　　　　二、艺术主题酒店市场前景分析</w:t>
      </w:r>
      <w:r>
        <w:rPr>
          <w:rFonts w:hint="eastAsia"/>
        </w:rPr>
        <w:br/>
      </w:r>
      <w:r>
        <w:rPr>
          <w:rFonts w:hint="eastAsia"/>
        </w:rPr>
        <w:t>　　　　三、艺术主题酒店细分行业发展前景分析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2026-2032年艺术主题酒店发展趋势预测</w:t>
      </w:r>
      <w:r>
        <w:rPr>
          <w:rFonts w:hint="eastAsia"/>
        </w:rPr>
        <w:br/>
      </w:r>
      <w:r>
        <w:rPr>
          <w:rFonts w:hint="eastAsia"/>
        </w:rPr>
        <w:t>　　　　一、艺术主题酒店发展趋势预测</w:t>
      </w:r>
      <w:r>
        <w:rPr>
          <w:rFonts w:hint="eastAsia"/>
        </w:rPr>
        <w:br/>
      </w:r>
      <w:r>
        <w:rPr>
          <w:rFonts w:hint="eastAsia"/>
        </w:rPr>
        <w:t>　　　　二、艺术主题酒店市场规模预测</w:t>
      </w:r>
      <w:r>
        <w:rPr>
          <w:rFonts w:hint="eastAsia"/>
        </w:rPr>
        <w:br/>
      </w:r>
      <w:r>
        <w:rPr>
          <w:rFonts w:hint="eastAsia"/>
        </w:rPr>
        <w:t>　　　　三、艺术主题酒店细分市场发展趋势预测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未来艺术主题酒店行业挑战与机遇探讨</w:t>
      </w:r>
      <w:r>
        <w:rPr>
          <w:rFonts w:hint="eastAsia"/>
        </w:rPr>
        <w:br/>
      </w:r>
      <w:r>
        <w:rPr>
          <w:rFonts w:hint="eastAsia"/>
        </w:rPr>
        <w:t>　　　　一、艺术主题酒店行业挑战</w:t>
      </w:r>
      <w:r>
        <w:rPr>
          <w:rFonts w:hint="eastAsia"/>
        </w:rPr>
        <w:br/>
      </w:r>
      <w:r>
        <w:rPr>
          <w:rFonts w:hint="eastAsia"/>
        </w:rPr>
        <w:t>　　　　二、艺术主题酒店行业机遇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艺术主题酒店行业研究结论及建议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对艺术主题酒店行业发展的建议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中智~林 对艺术主题酒店企业和投资者的建议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艺术主题酒店行业历程</w:t>
      </w:r>
      <w:r>
        <w:rPr>
          <w:rFonts w:hint="eastAsia"/>
        </w:rPr>
        <w:br/>
      </w:r>
      <w:r>
        <w:rPr>
          <w:rFonts w:hint="eastAsia"/>
        </w:rPr>
        <w:t>　　图表 艺术主题酒店行业生命周期</w:t>
      </w:r>
      <w:r>
        <w:rPr>
          <w:rFonts w:hint="eastAsia"/>
        </w:rPr>
        <w:br/>
      </w:r>
      <w:r>
        <w:rPr>
          <w:rFonts w:hint="eastAsia"/>
        </w:rPr>
        <w:t>　　图表 艺术主题酒店行业产业链分析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2020-2025年艺术主题酒店行业市场容量统计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2020-2025年中国艺术主题酒店行业市场规模及增长情况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2020-2025年中国艺术主题酒店行业销售收入分析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2020-2025年中国艺术主题酒店行业盈利情况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2020-2025年中国艺术主题酒店行业利润总额分析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2020-2025年中国艺术主题酒店行业企业数量情况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2020-2025年中国艺术主题酒店行业企业平均规模情况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2020-2025年中国艺术主题酒店行业竞争力分析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2020-2025年中国艺术主题酒店行业盈利能力分析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2020-2025年中国艺术主题酒店行业运营能力分析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2020-2025年中国艺术主题酒店行业偿债能力分析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2020-2025年中国艺术主题酒店行业发展能力分析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2020-2025年中国艺术主题酒店行业经营效益分析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**地区艺术主题酒店市场规模及增长情况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**地区艺术主题酒店行业市场需求情况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**地区艺术主题酒店市场规模及增长情况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**地区艺术主题酒店行业市场需求情况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**地区艺术主题酒店市场规模及增长情况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**地区艺术主题酒店行业市场需求情况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艺术主题酒店重点企业（一）基本信息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艺术主题酒店重点企业（一）经营情况分析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艺术主题酒店重点企业（一）盈利能力情况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艺术主题酒店重点企业（一）偿债能力情况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艺术主题酒店重点企业（一）运营能力情况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艺术主题酒店重点企业（一）成长能力情况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艺术主题酒店重点企业（二）基本信息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艺术主题酒店重点企业（二）经营情况分析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艺术主题酒店重点企业（二）盈利能力情况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艺术主题酒店重点企业（二）偿债能力情况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艺术主题酒店重点企业（二）运营能力情况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艺术主题酒店重点企业（二）成长能力情况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2026-2032年中国艺术主题酒店行业市场容量预测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2026-2032年中国艺术主题酒店行业市场规模预测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2026-2032年中国艺术主题酒店市场前景分析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2026-2032年中国艺术主题酒店行业发展趋势预测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3f9f8bb37f4852" w:history="1">
        <w:r>
          <w:rPr>
            <w:rStyle w:val="Hyperlink"/>
          </w:rPr>
          <w:t>2026-2032年中国艺术主题酒店行业研究与行业前景分析报告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3f9f8bb37f4852" w:history="1">
        <w:r>
          <w:rPr>
            <w:rStyle w:val="Hyperlink"/>
          </w:rPr>
          <w:t>https://www.20087.com/2/69/YiShuZhuTiJiuDianShiChangQianJingYuCe.html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热点：主题宾馆、艺术主题酒店名字、主题酒店在哪里、艺术主题酒店有哪些、酒店设计图及效果图、艺术主题酒店设计案例分享、吃饭唱歌一体的包厢、艺术类酒店、全国十大特色主题酒店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fd41e7a9004020" w:history="1">
      <w:r>
        <w:rPr>
          <w:rStyle w:val="Hyperlink"/>
        </w:rPr>
        <w:t>2026-2032年中国艺术主题酒店行业研究与行业前景分析报告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YiShuZhuTiJiuDianShiChangQianJingYuCe.html" TargetMode="External" Id="R923f9f8bb37f48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YiShuZhuTiJiuDianShiChangQianJingYuCe.html" TargetMode="External" Id="R02fd41e7a90040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2025-12-25T04:03:34Z</dcterms:created>
  <dcterms:modified xsi:type="dcterms:W3CDTF">2025-12-25T05:03:34Z</dcterms:modified>
  <dc:subject>2026-2032年中国艺术主题酒店行业研究与行业前景分析报告</dc:subject>
  <dc:title>2026-2032年中国艺术主题酒店行业研究与行业前景分析报告</dc:title>
  <cp:keywords>2026-2032年中国艺术主题酒店行业研究与行业前景分析报告</cp:keywords>
  <dc:description>2026-2032年中国艺术主题酒店行业研究与行业前景分析报告</dc:description>
</cp:coreProperties>
</file>