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a958d22c5418b" w:history="1">
              <w:r>
                <w:rPr>
                  <w:rStyle w:val="Hyperlink"/>
                </w:rPr>
                <w:t>2025-2031年中国大众餐饮行业研究分析及市场前景预测报告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a958d22c5418b" w:history="1">
              <w:r>
                <w:rPr>
                  <w:rStyle w:val="Hyperlink"/>
                </w:rPr>
                <w:t>2025-2031年中国大众餐饮行业研究分析及市场前景预测报告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a958d22c5418b" w:history="1">
                <w:r>
                  <w:rPr>
                    <w:rStyle w:val="Hyperlink"/>
                  </w:rPr>
                  <w:t>https://www.20087.com/5/69/DaZhongCanYinShiChangQianJingFen.html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餐饮是面向普通消费者提供经济实惠、快捷便利的餐饮服务。近年来，随着消费者生活方式的变化和消费升级趋势的显现，大众餐饮市场呈现出多样化和个性化的特征。一方面，快餐连锁品牌凭借标准化运营和品牌效应迅速扩张；另一方面，特色小吃、主题餐厅等新型业态也逐渐兴起，满足了消费者对美食文化体验的需求。同时，外卖平台的兴起为大众餐饮企业提供了新的销售渠道和发展机遇。</w:t>
      </w:r>
      <w:r>
        <w:rPr>
          <w:rFonts w:hint="eastAsia"/>
        </w:rPr>
        <w:br/>
      </w:r>
      <w:r>
        <w:rPr>
          <w:rFonts w:hint="eastAsia"/>
        </w:rPr>
        <w:t>　　未来，大众餐饮的发展将更加注重健康营养和体验感。一方面，随着消费者健康意识的提高，低脂、低糖、高蛋白等健康餐饮产品将受到青睐；另一方面，通过融合地域文化和个性化元素，打造独特品牌形象和用餐环境，增强顾客体验感，将成为竞争的关键。此外，随着科技的发展，智能化点餐系统、无人餐厅等新兴技术的应用也将成为大众餐饮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a958d22c5418b" w:history="1">
        <w:r>
          <w:rPr>
            <w:rStyle w:val="Hyperlink"/>
          </w:rPr>
          <w:t>2025-2031年中国大众餐饮行业研究分析及市场前景预测报告</w:t>
        </w:r>
      </w:hyperlink>
      <w:r>
        <w:rPr>
          <w:rFonts w:hint="eastAsia"/>
        </w:rPr>
        <w:t>》通过对大众餐饮行业的全面调研，系统分析了大众餐饮市场规模、技术现状及未来发展方向，揭示了行业竞争格局的演变趋势与潜在问题。同时，报告评估了大众餐饮行业投资价值与效益，识别了发展中的主要挑战与机遇，并结合SWOT分析为投资者和企业提供了科学的战略建议。此外，报告重点聚焦大众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大众餐饮及行业特征</w:t>
      </w:r>
      <w:r>
        <w:rPr>
          <w:rFonts w:hint="eastAsia"/>
        </w:rPr>
        <w:br/>
      </w:r>
      <w:r>
        <w:rPr>
          <w:rFonts w:hint="eastAsia"/>
        </w:rPr>
        <w:t>　　第一节 大众餐饮的界定</w:t>
      </w:r>
      <w:r>
        <w:rPr>
          <w:rFonts w:hint="eastAsia"/>
        </w:rPr>
        <w:br/>
      </w:r>
      <w:r>
        <w:rPr>
          <w:rFonts w:hint="eastAsia"/>
        </w:rPr>
        <w:t>　　　　一、大众餐饮意义涵盖</w:t>
      </w:r>
      <w:r>
        <w:rPr>
          <w:rFonts w:hint="eastAsia"/>
        </w:rPr>
        <w:br/>
      </w:r>
      <w:r>
        <w:rPr>
          <w:rFonts w:hint="eastAsia"/>
        </w:rPr>
        <w:t>　　　　二、大众餐饮主要有四个基本特征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三、大众餐饮功能级别</w:t>
      </w:r>
      <w:r>
        <w:rPr>
          <w:rFonts w:hint="eastAsia"/>
        </w:rPr>
        <w:br/>
      </w:r>
      <w:r>
        <w:rPr>
          <w:rFonts w:hint="eastAsia"/>
        </w:rPr>
        <w:t>　　第二节 大众餐饮消费需求特性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大众餐饮行业的特性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大众餐饮行业的业态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2025年中国大众餐饮业发展环境分析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2025年中国大众餐饮业政策环境分析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二、商务部颁布《餐饮企业经营规范》行业标准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2025年中国大众餐饮行业社会环境分析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2025年中国大众餐饮行业发展现状分析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2025年中国大众餐饮业现状综述</w:t>
      </w:r>
      <w:r>
        <w:rPr>
          <w:rFonts w:hint="eastAsia"/>
        </w:rPr>
        <w:br/>
      </w:r>
      <w:r>
        <w:rPr>
          <w:rFonts w:hint="eastAsia"/>
        </w:rPr>
        <w:t>　　　　一、中国大众餐饮业发展特色分析</w:t>
      </w:r>
      <w:r>
        <w:rPr>
          <w:rFonts w:hint="eastAsia"/>
        </w:rPr>
        <w:br/>
      </w:r>
      <w:r>
        <w:rPr>
          <w:rFonts w:hint="eastAsia"/>
        </w:rPr>
        <w:t>　　　　二、大众餐饮市场十分注重商务文化特征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第三节 2025年中国大众餐饮市场动态分析</w:t>
      </w:r>
      <w:r>
        <w:rPr>
          <w:rFonts w:hint="eastAsia"/>
        </w:rPr>
        <w:br/>
      </w:r>
      <w:r>
        <w:rPr>
          <w:rFonts w:hint="eastAsia"/>
        </w:rPr>
        <w:t>　　第四节 2025年中国大众餐饮业热点问题探讨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2025年中国大众餐饮细分领域运行分析</w:t>
      </w:r>
      <w:r>
        <w:rPr>
          <w:rFonts w:hint="eastAsia"/>
        </w:rPr>
        <w:br/>
      </w:r>
      <w:r>
        <w:rPr>
          <w:rFonts w:hint="eastAsia"/>
        </w:rPr>
        <w:t>　　第一节 2025年中国酒店大众餐饮业发展状况分析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2025年中国大众餐饮店行业发展形势分析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2025年中国大众餐饮市场消费者需求特征及趋势分析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2025年中国大众餐饮市场消费者类型分析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2025年影响中国大众餐饮消费者行为的因素分析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2025年中国大众餐饮市场消费者需求特征分析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2017年中国城镇居民消费结构趋势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五、餐饮业竞争对大众餐饮业的影响</w:t>
      </w:r>
      <w:r>
        <w:rPr>
          <w:rFonts w:hint="eastAsia"/>
        </w:rPr>
        <w:br/>
      </w:r>
      <w:r>
        <w:rPr>
          <w:rFonts w:hint="eastAsia"/>
        </w:rPr>
        <w:t>　　第二节 2025年中国大众餐饮行业的发展周期分析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一、大众餐饮行业的经济周期分析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二、大众餐饮行业的增长性与波动性分析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三、大众餐饮行业的成熟度分析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2025年中国大众餐饮行业集中度分析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2025年中国大众餐饮行业波特五力竞争模式分析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2025年中国大众餐饮行业国际竞争者分析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2025年中国大众餐饮连锁企业主体竞争力分析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2025-2031年中国大众餐饮行业前景展望与趋势预测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2025-2031年中国大众餐饮行业发展趋势分析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五、中西式大众餐饮相互借鉴、融合的步伐加快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2025-2031年中国大众餐饮市场盈利预测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2025-2031年中国大众餐饮市场投资前景预测分析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2025年中国大众餐饮业概况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二、大众餐饮持续获得风投关注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2025-2031年中国大众餐饮市场投资机会分析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中:智:林:－2025-2031年中国大众餐饮市场投资风险分析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a958d22c5418b" w:history="1">
        <w:r>
          <w:rPr>
            <w:rStyle w:val="Hyperlink"/>
          </w:rPr>
          <w:t>2025-2031年中国大众餐饮行业研究分析及市场前景预测报告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a958d22c5418b" w:history="1">
        <w:r>
          <w:rPr>
            <w:rStyle w:val="Hyperlink"/>
          </w:rPr>
          <w:t>https://www.20087.com/5/69/DaZhongCanYinShiChangQianJingFen.html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热点：大众饭店订餐电话是多少、大众餐饮的优势及特点、餐饮上大众点评需要什么、大众餐饮有哪些、大众酒家、大众餐饮的优势、大众餐厅怎么样、大众餐饮管理有限公司、大众菜单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3f756a14443f" w:history="1">
      <w:r>
        <w:rPr>
          <w:rStyle w:val="Hyperlink"/>
        </w:rPr>
        <w:t>2025-2031年中国大众餐饮行业研究分析及市场前景预测报告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aZhongCanYinShiChangQianJingFen.html" TargetMode="External" Id="R47fa958d22c5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aZhongCanYinShiChangQianJingFen.html" TargetMode="External" Id="R685e3f756a14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2025-05-26T23:31:00Z</dcterms:created>
  <dcterms:modified xsi:type="dcterms:W3CDTF">2025-05-27T00:31:00Z</dcterms:modified>
  <dc:subject>2025-2031年中国大众餐饮行业研究分析及市场前景预测报告</dc:subject>
  <dc:title>2025-2031年中国大众餐饮行业研究分析及市场前景预测报告</dc:title>
  <cp:keywords>2025-2031年中国大众餐饮行业研究分析及市场前景预测报告</cp:keywords>
  <dc:description>2025-2031年中国大众餐饮行业研究分析及市场前景预测报告</dc:description>
</cp:coreProperties>
</file>