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885afccf64c15" w:history="1">
              <w:r>
                <w:rPr>
                  <w:rStyle w:val="Hyperlink"/>
                </w:rPr>
                <w:t>2026-2032年中国长期合同餐饮行业发展研究及前景趋势预测报告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885afccf64c15" w:history="1">
              <w:r>
                <w:rPr>
                  <w:rStyle w:val="Hyperlink"/>
                </w:rPr>
                <w:t>2026-2032年中国长期合同餐饮行业发展研究及前景趋势预测报告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885afccf64c15" w:history="1">
                <w:r>
                  <w:rPr>
                    <w:rStyle w:val="Hyperlink"/>
                  </w:rPr>
                  <w:t>https://www.20087.com/6/89/ZhangQiHeTongCanYinDeXianZhuangYuFaZhanQianJing.html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期合同餐饮指企业、学校、医院、工业园区等机构通过签订年度或多年期协议，委托专业团餐服务商提供持续性膳食保障的服务模式。当前该模式强调标准化运营、成本可控性与食品安全合规，头部服务商依托中央厨房、智能订餐系统与营养师团队，提供定制化菜单、过敏原管理及碳足迹追踪等增值服务。在后疫情时代，无接触配送、分餐制及免疫力增强餐成为新标配。然而，行业普遍面临人力成本攀升、食材价格波动传导机制不畅、以及终端用户口味多元化带来的菜单僵化问题。部分合同因缺乏弹性条款，在突发公共事件或人员规模骤变时难以调整，引发履约纠纷。此外，服务质量评价体系不健全，过度依赖低价中标，抑制了创新投入与体验升级动力。</w:t>
      </w:r>
      <w:r>
        <w:rPr>
          <w:rFonts w:hint="eastAsia"/>
        </w:rPr>
        <w:br/>
      </w:r>
      <w:r>
        <w:rPr>
          <w:rFonts w:hint="eastAsia"/>
        </w:rPr>
        <w:t>　　未来，长期合同餐饮将向柔性化、数字化与健康价值导向全面转型。市场调研网认为，合同结构将引入动态定价机制、KPI绩效挂钩及模块化服务包（如基础供餐+健康管理+活动餐饮），提升应对不确定性的能力。技术赋能方面，AI营养配餐引擎、IoT厨房监控与区块链溯源将实现从采购到餐盘的全链透明化；员工可通过APP个性化订餐、反馈口味偏好，驱动菜单迭代。健康维度，基于体检数据的亚健康干预餐、慢性病友好型套餐将成为差异化亮点。ESG理念亦深度融入——减少食物浪费的智能份量预测、厨余资源化利用、本地化采购支持乡村振兴，均将成为招标评估关键指标。长远看，长期合同餐饮将超越“吃饱”功能，进化为组织人才关怀、生产力提升与可持续发展战略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885afccf64c15" w:history="1">
        <w:r>
          <w:rPr>
            <w:rStyle w:val="Hyperlink"/>
          </w:rPr>
          <w:t>2026-2032年中国长期合同餐饮行业发展研究及前景趋势预测报告</w:t>
        </w:r>
      </w:hyperlink>
      <w:r>
        <w:rPr>
          <w:rFonts w:hint="eastAsia"/>
        </w:rPr>
        <w:t>》基于权威机构和相关协会的详实数据资料，系统分析了长期合同餐饮行业的市场规模、竞争格局及技术发展现状，并对长期合同餐饮未来趋势作出科学预测。报告梳理了长期合同餐饮产业链结构、消费需求变化和价格波动情况，重点评估了长期合同餐饮重点企业的市场表现与竞争态势，同时客观分析了长期合同餐饮技术创新方向、市场机遇及潜在风险。通过翔实的数据支持和直观的图表展示，为相关企业及投资者提供了可靠的决策参考，帮助把握长期合同餐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长期合同餐饮市场概述</w:t>
      </w:r>
      <w:r>
        <w:rPr>
          <w:rFonts w:hint="eastAsia"/>
        </w:rPr>
        <w:br/>
      </w:r>
      <w:r>
        <w:rPr>
          <w:rFonts w:hint="eastAsia"/>
        </w:rPr>
        <w:t>　　1.1 长期合同餐饮市场概述</w:t>
      </w:r>
      <w:r>
        <w:rPr>
          <w:rFonts w:hint="eastAsia"/>
        </w:rPr>
        <w:br/>
      </w:r>
      <w:r>
        <w:rPr>
          <w:rFonts w:hint="eastAsia"/>
        </w:rPr>
        <w:t>　　1.2 不同产品类型长期合同餐饮分析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中国市场不同产品类型长期合同餐饮规模对比（2021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固定价格</w:t>
      </w:r>
      <w:r>
        <w:rPr>
          <w:rFonts w:hint="eastAsia"/>
        </w:rPr>
        <w:br/>
      </w:r>
      <w:r>
        <w:rPr>
          <w:rFonts w:hint="eastAsia"/>
        </w:rPr>
        <w:t>　　　　1.2.3 成本加成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不同服务模式长期合同餐饮分析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中国市场不同服务模式长期合同餐饮规模对比（2021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驻场合同餐饮</w:t>
      </w:r>
      <w:r>
        <w:rPr>
          <w:rFonts w:hint="eastAsia"/>
        </w:rPr>
        <w:br/>
      </w:r>
      <w:r>
        <w:rPr>
          <w:rFonts w:hint="eastAsia"/>
        </w:rPr>
        <w:t>　　　　1.3.3 中央厨房餐饮</w:t>
      </w:r>
      <w:r>
        <w:rPr>
          <w:rFonts w:hint="eastAsia"/>
        </w:rPr>
        <w:br/>
      </w:r>
      <w:r>
        <w:rPr>
          <w:rFonts w:hint="eastAsia"/>
        </w:rPr>
        <w:t>　　　　1.3.4 混合式餐饮模式</w:t>
      </w:r>
      <w:r>
        <w:rPr>
          <w:rFonts w:hint="eastAsia"/>
        </w:rPr>
        <w:br/>
      </w:r>
      <w:r>
        <w:rPr>
          <w:rFonts w:hint="eastAsia"/>
        </w:rPr>
        <w:t>　　1.4 不同餐饮类型长期合同餐饮分析</w:t>
      </w:r>
      <w:r>
        <w:rPr>
          <w:rFonts w:hint="eastAsia"/>
        </w:rPr>
        <w:br/>
      </w:r>
      <w:r>
        <w:rPr>
          <w:rFonts w:hint="eastAsia"/>
        </w:rPr>
        <w:t>　　　　1.4.1 中国市场不同餐饮类型长期合同餐饮规模对比（2021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员工日常餐饮</w:t>
      </w:r>
      <w:r>
        <w:rPr>
          <w:rFonts w:hint="eastAsia"/>
        </w:rPr>
        <w:br/>
      </w:r>
      <w:r>
        <w:rPr>
          <w:rFonts w:hint="eastAsia"/>
        </w:rPr>
        <w:t>　　　　1.4.3 医疗与特殊膳食</w:t>
      </w:r>
      <w:r>
        <w:rPr>
          <w:rFonts w:hint="eastAsia"/>
        </w:rPr>
        <w:br/>
      </w:r>
      <w:r>
        <w:rPr>
          <w:rFonts w:hint="eastAsia"/>
        </w:rPr>
        <w:t>　　　　1.4.4 会议与活动餐饮</w:t>
      </w:r>
      <w:r>
        <w:rPr>
          <w:rFonts w:hint="eastAsia"/>
        </w:rPr>
        <w:br/>
      </w:r>
      <w:r>
        <w:rPr>
          <w:rFonts w:hint="eastAsia"/>
        </w:rPr>
        <w:t>　　1.5 从不同应用，长期合同餐饮主要包括如下几个方面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中国市场不同应用长期合同餐饮规模对比（2021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金融服务和保险业</w:t>
      </w:r>
      <w:r>
        <w:rPr>
          <w:rFonts w:hint="eastAsia"/>
        </w:rPr>
        <w:br/>
      </w:r>
      <w:r>
        <w:rPr>
          <w:rFonts w:hint="eastAsia"/>
        </w:rPr>
        <w:t>　　　　1.5.3 教育行业</w:t>
      </w:r>
      <w:r>
        <w:rPr>
          <w:rFonts w:hint="eastAsia"/>
        </w:rPr>
        <w:br/>
      </w:r>
      <w:r>
        <w:rPr>
          <w:rFonts w:hint="eastAsia"/>
        </w:rPr>
        <w:t>　　　　1.5.4 医疗保健</w:t>
      </w:r>
      <w:r>
        <w:rPr>
          <w:rFonts w:hint="eastAsia"/>
        </w:rPr>
        <w:br/>
      </w:r>
      <w:r>
        <w:rPr>
          <w:rFonts w:hint="eastAsia"/>
        </w:rPr>
        <w:t>　　　　1.5.5 高级护理</w:t>
      </w:r>
      <w:r>
        <w:rPr>
          <w:rFonts w:hint="eastAsia"/>
        </w:rPr>
        <w:br/>
      </w:r>
      <w:r>
        <w:rPr>
          <w:rFonts w:hint="eastAsia"/>
        </w:rPr>
        <w:t>　　　　1.5.6 其他应用</w:t>
      </w:r>
      <w:r>
        <w:rPr>
          <w:rFonts w:hint="eastAsia"/>
        </w:rPr>
        <w:br/>
      </w:r>
      <w:r>
        <w:rPr>
          <w:rFonts w:hint="eastAsia"/>
        </w:rPr>
        <w:t>　　1.6 中国长期合同餐饮市场规模现状及未来趋势（2021-2032）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中国市场主要企业长期合同餐饮规模及市场份额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中国市场主要厂商进入长期合同餐饮行业时间点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中国市场主要厂商长期合同餐饮产品类型及应用</w:t>
      </w:r>
      <w:r>
        <w:rPr>
          <w:rFonts w:hint="eastAsia"/>
        </w:rPr>
        <w:br/>
      </w:r>
      <w:r>
        <w:rPr>
          <w:rFonts w:hint="eastAsia"/>
        </w:rPr>
        <w:t>　　2.5 长期合同餐饮行业集中度、竞争程度分析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长期合同餐饮行业集中度分析：2025年中国市场Top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中国市场长期合同餐饮第一梯队、第二梯队和第三梯队厂商及市场份额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中国不同产品类型长期合同餐饮规模及预测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中国不同产品类型长期合同餐饮规模及市场份额（2021-2026）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中国不同产品类型长期合同餐饮规模预测（2027-2032）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中国不同应用长期合同餐饮规模及市场份额（2021-2026）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中国不同应用长期合同餐饮规模预测（2027-2032）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长期合同餐饮行业发展机遇及主要驱动因素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长期合同餐饮行业发展面临的风险</w:t>
      </w:r>
      <w:r>
        <w:rPr>
          <w:rFonts w:hint="eastAsia"/>
        </w:rPr>
        <w:br/>
      </w:r>
      <w:r>
        <w:rPr>
          <w:rFonts w:hint="eastAsia"/>
        </w:rPr>
        <w:t>　　6.3 长期合同餐饮行业政策分析</w:t>
      </w:r>
      <w:r>
        <w:rPr>
          <w:rFonts w:hint="eastAsia"/>
        </w:rPr>
        <w:br/>
      </w:r>
      <w:r>
        <w:rPr>
          <w:rFonts w:hint="eastAsia"/>
        </w:rPr>
        <w:t>　　6.4 长期合同餐饮中国企业SWOT分析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长期合同餐饮行业产业链简介</w:t>
      </w:r>
      <w:r>
        <w:rPr>
          <w:rFonts w:hint="eastAsia"/>
        </w:rPr>
        <w:br/>
      </w:r>
      <w:r>
        <w:rPr>
          <w:rFonts w:hint="eastAsia"/>
        </w:rPr>
        <w:t>　　　　7.1.1 长期合同餐饮行业供应链分析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长期合同餐饮行业主要下游客户</w:t>
      </w:r>
      <w:r>
        <w:rPr>
          <w:rFonts w:hint="eastAsia"/>
        </w:rPr>
        <w:br/>
      </w:r>
      <w:r>
        <w:rPr>
          <w:rFonts w:hint="eastAsia"/>
        </w:rPr>
        <w:t>　　7.2 长期合同餐饮行业采购模式</w:t>
      </w:r>
      <w:r>
        <w:rPr>
          <w:rFonts w:hint="eastAsia"/>
        </w:rPr>
        <w:br/>
      </w:r>
      <w:r>
        <w:rPr>
          <w:rFonts w:hint="eastAsia"/>
        </w:rPr>
        <w:t>　　7.3 长期合同餐饮行业开发/生产模式</w:t>
      </w:r>
      <w:r>
        <w:rPr>
          <w:rFonts w:hint="eastAsia"/>
        </w:rPr>
        <w:br/>
      </w:r>
      <w:r>
        <w:rPr>
          <w:rFonts w:hint="eastAsia"/>
        </w:rPr>
        <w:t>　　7.4 长期合同餐饮行业销售模式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中国市场不同产品类型长期合同餐饮规模（万元）及增长率对比（2021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固定价格主要企业列表</w:t>
      </w:r>
      <w:r>
        <w:rPr>
          <w:rFonts w:hint="eastAsia"/>
        </w:rPr>
        <w:br/>
      </w:r>
      <w:r>
        <w:rPr>
          <w:rFonts w:hint="eastAsia"/>
        </w:rPr>
        <w:t>　　表 3： 成本加成主要企业列表</w:t>
      </w:r>
      <w:r>
        <w:rPr>
          <w:rFonts w:hint="eastAsia"/>
        </w:rPr>
        <w:br/>
      </w:r>
      <w:r>
        <w:rPr>
          <w:rFonts w:hint="eastAsia"/>
        </w:rPr>
        <w:t>　　表 4： 其他类型主要企业列表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中国市场不同服务模式长期合同餐饮规模（万元）及增长率对比（2021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驻场合同餐饮主要企业列表</w:t>
      </w:r>
      <w:r>
        <w:rPr>
          <w:rFonts w:hint="eastAsia"/>
        </w:rPr>
        <w:br/>
      </w:r>
      <w:r>
        <w:rPr>
          <w:rFonts w:hint="eastAsia"/>
        </w:rPr>
        <w:t>　　表 7： 中央厨房餐饮主要企业列表</w:t>
      </w:r>
      <w:r>
        <w:rPr>
          <w:rFonts w:hint="eastAsia"/>
        </w:rPr>
        <w:br/>
      </w:r>
      <w:r>
        <w:rPr>
          <w:rFonts w:hint="eastAsia"/>
        </w:rPr>
        <w:t>　　表 8： 混合式餐饮模式主要企业列表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中国市场不同餐饮类型长期合同餐饮规模（万元）及增长率对比（2021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员工日常餐饮主要企业列表</w:t>
      </w:r>
      <w:r>
        <w:rPr>
          <w:rFonts w:hint="eastAsia"/>
        </w:rPr>
        <w:br/>
      </w:r>
      <w:r>
        <w:rPr>
          <w:rFonts w:hint="eastAsia"/>
        </w:rPr>
        <w:t>　　表 11： 医疗与特殊膳食主要企业列表</w:t>
      </w:r>
      <w:r>
        <w:rPr>
          <w:rFonts w:hint="eastAsia"/>
        </w:rPr>
        <w:br/>
      </w:r>
      <w:r>
        <w:rPr>
          <w:rFonts w:hint="eastAsia"/>
        </w:rPr>
        <w:t>　　表 12： 会议与活动餐饮主要企业列表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中国市场不同应用长期合同餐饮规模（万元）及增长率对比（2021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中国市场主要企业长期合同餐饮规模（万元）&amp;（2021-2026）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中国市场主要企业长期合同餐饮规模份额对比（2021-2026）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中国市场主要企业进入长期合同餐饮市场日期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中国市场主要厂商长期合同餐饮产品类型及应用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2025年中国市场长期合同餐饮主要厂商市场地位（第一梯队、第二梯队和第三梯队）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中国市场长期合同餐饮市场投资、并购等现状分析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重点企业（25）公司信息、总部、长期合同餐饮市场地位以及主要的竞争对手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长期合同餐饮产品及服务介绍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重点企业（25）在中国市场长期合同餐饮收入（万元）及毛利率（2021-2026）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中国不同产品类型长期合同餐饮规模列表（万元）&amp;（2021-2026）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中国不同产品类型长期合同餐饮规模市场份额列表（2021-2026）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中国不同产品类型长期合同餐饮规模（万元）预测（2027-2032）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中国不同产品类型长期合同餐饮规模市场份额预测（2027-2032）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中国不同应用长期合同餐饮规模列表（万元）&amp;（2021-2026）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中国不同应用长期合同餐饮规模市场份额列表（2021-2026）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中国不同应用长期合同餐饮规模（万元）预测（2027-2032）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中国不同应用长期合同餐饮规模市场份额预测（2027-2032）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长期合同餐饮行业发展机遇及主要驱动因素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130： 长期合同餐饮行业发展面临的风险</w:t>
      </w:r>
      <w:r>
        <w:rPr>
          <w:rFonts w:hint="eastAsia"/>
        </w:rPr>
        <w:br/>
      </w:r>
      <w:r>
        <w:rPr>
          <w:rFonts w:hint="eastAsia"/>
        </w:rPr>
        <w:t>　　表 131： 长期合同餐饮行业政策分析</w:t>
      </w:r>
      <w:r>
        <w:rPr>
          <w:rFonts w:hint="eastAsia"/>
        </w:rPr>
        <w:br/>
      </w:r>
      <w:r>
        <w:rPr>
          <w:rFonts w:hint="eastAsia"/>
        </w:rPr>
        <w:t>　　表 132： 长期合同餐饮行业供应链分析</w:t>
      </w:r>
      <w:r>
        <w:rPr>
          <w:rFonts w:hint="eastAsia"/>
        </w:rPr>
        <w:br/>
      </w:r>
      <w:r>
        <w:rPr>
          <w:rFonts w:hint="eastAsia"/>
        </w:rPr>
        <w:t>　　表 133： 长期合同餐饮上游原材料和主要供应商情况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134： 长期合同餐饮行业主要下游客户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长期合同餐饮产品图片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中国不同产品类型长期合同餐饮市场份额2025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固定价格产品图片</w:t>
      </w:r>
      <w:r>
        <w:rPr>
          <w:rFonts w:hint="eastAsia"/>
        </w:rPr>
        <w:br/>
      </w:r>
      <w:r>
        <w:rPr>
          <w:rFonts w:hint="eastAsia"/>
        </w:rPr>
        <w:t>　　图 4： 中国固定价格规模（万元）及增长率（2021-2032）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成本加成产品图片</w:t>
      </w:r>
      <w:r>
        <w:rPr>
          <w:rFonts w:hint="eastAsia"/>
        </w:rPr>
        <w:br/>
      </w:r>
      <w:r>
        <w:rPr>
          <w:rFonts w:hint="eastAsia"/>
        </w:rPr>
        <w:t>　　图 6： 中国成本加成规模（万元）及增长率（2021-2032）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中国不同服务模式长期合同餐饮市场份额2025 &amp; 2032</w:t>
      </w:r>
      <w:r>
        <w:rPr>
          <w:rFonts w:hint="eastAsia"/>
        </w:rPr>
        <w:br/>
      </w:r>
      <w:r>
        <w:rPr>
          <w:rFonts w:hint="eastAsia"/>
        </w:rPr>
        <w:t>　　图 10： 驻场合同餐饮产品图片</w:t>
      </w:r>
      <w:r>
        <w:rPr>
          <w:rFonts w:hint="eastAsia"/>
        </w:rPr>
        <w:br/>
      </w:r>
      <w:r>
        <w:rPr>
          <w:rFonts w:hint="eastAsia"/>
        </w:rPr>
        <w:t>　　图 11： 中国驻场合同餐饮规模（万元）及增长率（2021-2032）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中央厨房餐饮产品图片</w:t>
      </w:r>
      <w:r>
        <w:rPr>
          <w:rFonts w:hint="eastAsia"/>
        </w:rPr>
        <w:br/>
      </w:r>
      <w:r>
        <w:rPr>
          <w:rFonts w:hint="eastAsia"/>
        </w:rPr>
        <w:t>　　图 13： 中国中央厨房餐饮规模（万元）及增长率（2021-2032）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混合式餐饮模式产品图片</w:t>
      </w:r>
      <w:r>
        <w:rPr>
          <w:rFonts w:hint="eastAsia"/>
        </w:rPr>
        <w:br/>
      </w:r>
      <w:r>
        <w:rPr>
          <w:rFonts w:hint="eastAsia"/>
        </w:rPr>
        <w:t>　　图 15： 中国混合式餐饮模式规模（万元）及增长率（2021-2032）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中国不同餐饮类型长期合同餐饮市场份额2025 &amp; 2032</w:t>
      </w:r>
      <w:r>
        <w:rPr>
          <w:rFonts w:hint="eastAsia"/>
        </w:rPr>
        <w:br/>
      </w:r>
      <w:r>
        <w:rPr>
          <w:rFonts w:hint="eastAsia"/>
        </w:rPr>
        <w:t>　　图 17： 员工日常餐饮产品图片</w:t>
      </w:r>
      <w:r>
        <w:rPr>
          <w:rFonts w:hint="eastAsia"/>
        </w:rPr>
        <w:br/>
      </w:r>
      <w:r>
        <w:rPr>
          <w:rFonts w:hint="eastAsia"/>
        </w:rPr>
        <w:t>　　图 18： 中国员工日常餐饮规模（万元）及增长率（2021-2032）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医疗与特殊膳食产品图片</w:t>
      </w:r>
      <w:r>
        <w:rPr>
          <w:rFonts w:hint="eastAsia"/>
        </w:rPr>
        <w:br/>
      </w:r>
      <w:r>
        <w:rPr>
          <w:rFonts w:hint="eastAsia"/>
        </w:rPr>
        <w:t>　　图 20： 中国医疗与特殊膳食规模（万元）及增长率（2021-2032）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会议与活动餐饮产品图片</w:t>
      </w:r>
      <w:r>
        <w:rPr>
          <w:rFonts w:hint="eastAsia"/>
        </w:rPr>
        <w:br/>
      </w:r>
      <w:r>
        <w:rPr>
          <w:rFonts w:hint="eastAsia"/>
        </w:rPr>
        <w:t>　　图 22： 中国会议与活动餐饮规模（万元）及增长率（2021-2032）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中国不同应用长期合同餐饮市场份额2025 VS 2032</w:t>
      </w:r>
      <w:r>
        <w:rPr>
          <w:rFonts w:hint="eastAsia"/>
        </w:rPr>
        <w:br/>
      </w:r>
      <w:r>
        <w:rPr>
          <w:rFonts w:hint="eastAsia"/>
        </w:rPr>
        <w:t>　　图 24： 金融服务和保险业</w:t>
      </w:r>
      <w:r>
        <w:rPr>
          <w:rFonts w:hint="eastAsia"/>
        </w:rPr>
        <w:br/>
      </w:r>
      <w:r>
        <w:rPr>
          <w:rFonts w:hint="eastAsia"/>
        </w:rPr>
        <w:t>　　图 25： 教育行业</w:t>
      </w:r>
      <w:r>
        <w:rPr>
          <w:rFonts w:hint="eastAsia"/>
        </w:rPr>
        <w:br/>
      </w:r>
      <w:r>
        <w:rPr>
          <w:rFonts w:hint="eastAsia"/>
        </w:rPr>
        <w:t>　　图 26： 医疗保健</w:t>
      </w:r>
      <w:r>
        <w:rPr>
          <w:rFonts w:hint="eastAsia"/>
        </w:rPr>
        <w:br/>
      </w:r>
      <w:r>
        <w:rPr>
          <w:rFonts w:hint="eastAsia"/>
        </w:rPr>
        <w:t>　　图 27： 高级护理</w:t>
      </w:r>
      <w:r>
        <w:rPr>
          <w:rFonts w:hint="eastAsia"/>
        </w:rPr>
        <w:br/>
      </w:r>
      <w:r>
        <w:rPr>
          <w:rFonts w:hint="eastAsia"/>
        </w:rPr>
        <w:t>　　图 28： 其他应用</w:t>
      </w:r>
      <w:r>
        <w:rPr>
          <w:rFonts w:hint="eastAsia"/>
        </w:rPr>
        <w:br/>
      </w:r>
      <w:r>
        <w:rPr>
          <w:rFonts w:hint="eastAsia"/>
        </w:rPr>
        <w:t>　　图 29： 中国长期合同餐饮市场规模增速预测：（2021-2032）&amp;（万元）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中国市场长期合同餐饮市场规模，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2025年中国市场前五大厂商长期合同餐饮市场份额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2025年中国市场长期合同餐饮第一梯队、第二梯队和第三梯队厂商及市场份额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中国不同产品类型长期合同餐饮市场份额2021 &amp; 2025</w:t>
      </w:r>
      <w:r>
        <w:rPr>
          <w:rFonts w:hint="eastAsia"/>
        </w:rPr>
        <w:br/>
      </w:r>
      <w:r>
        <w:rPr>
          <w:rFonts w:hint="eastAsia"/>
        </w:rPr>
        <w:t>　　图 34： 长期合同餐饮中国企业SWOT分析</w:t>
      </w:r>
      <w:r>
        <w:rPr>
          <w:rFonts w:hint="eastAsia"/>
        </w:rPr>
        <w:br/>
      </w:r>
      <w:r>
        <w:rPr>
          <w:rFonts w:hint="eastAsia"/>
        </w:rPr>
        <w:t>　　图 35： 长期合同餐饮产业链</w:t>
      </w:r>
      <w:r>
        <w:rPr>
          <w:rFonts w:hint="eastAsia"/>
        </w:rPr>
        <w:br/>
      </w:r>
      <w:r>
        <w:rPr>
          <w:rFonts w:hint="eastAsia"/>
        </w:rPr>
        <w:t>　　图 36： 长期合同餐饮行业采购模式</w:t>
      </w:r>
      <w:r>
        <w:rPr>
          <w:rFonts w:hint="eastAsia"/>
        </w:rPr>
        <w:br/>
      </w:r>
      <w:r>
        <w:rPr>
          <w:rFonts w:hint="eastAsia"/>
        </w:rPr>
        <w:t>　　图 37： 长期合同餐饮行业开发/生产模式分析</w:t>
      </w:r>
      <w:r>
        <w:rPr>
          <w:rFonts w:hint="eastAsia"/>
        </w:rPr>
        <w:br/>
      </w:r>
      <w:r>
        <w:rPr>
          <w:rFonts w:hint="eastAsia"/>
        </w:rPr>
        <w:t>　　图 38： 长期合同餐饮行业销售模式分析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885afccf64c15" w:history="1">
        <w:r>
          <w:rPr>
            <w:rStyle w:val="Hyperlink"/>
          </w:rPr>
          <w:t>2026-2032年中国长期合同餐饮行业发展研究及前景趋势预测报告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885afccf64c15" w:history="1">
        <w:r>
          <w:rPr>
            <w:rStyle w:val="Hyperlink"/>
          </w:rPr>
          <w:t>https://www.20087.com/6/89/ZhangQiHeTongCanYinDeXianZhuangYuFaZhanQianJing.html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a469ff4724caf" w:history="1">
      <w:r>
        <w:rPr>
          <w:rStyle w:val="Hyperlink"/>
        </w:rPr>
        <w:t>2026-2032年中国长期合同餐饮行业发展研究及前景趋势预测报告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angQiHeTongCanYinDeXianZhuangYuFaZhanQianJing.html" TargetMode="External" Id="Rabf885afccf6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angQiHeTongCanYinDeXianZhuangYuFaZhanQianJing.html" TargetMode="External" Id="R060a469ff472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2026-02-07T07:10:36Z</dcterms:created>
  <dcterms:modified xsi:type="dcterms:W3CDTF">2026-02-07T08:10:36Z</dcterms:modified>
  <dc:subject>2026-2032年中国长期合同餐饮行业发展研究及前景趋势预测报告</dc:subject>
  <dc:title>2026-2032年中国长期合同餐饮行业发展研究及前景趋势预测报告</dc:title>
  <cp:keywords>2026-2032年中国长期合同餐饮行业发展研究及前景趋势预测报告</cp:keywords>
  <dc:description>2026-2032年中国长期合同餐饮行业发展研究及前景趋势预测报告</dc:description>
</cp:coreProperties>
</file>