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35f26d1542a1" w:history="1">
              <w:r>
                <w:rPr>
                  <w:rStyle w:val="Hyperlink"/>
                </w:rPr>
                <w:t>2024-2030年全球与中国西餐市场调查研究及前景趋势报告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35f26d1542a1" w:history="1">
              <w:r>
                <w:rPr>
                  <w:rStyle w:val="Hyperlink"/>
                </w:rPr>
                <w:t>2024-2030年全球与中国西餐市场调查研究及前景趋势报告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235f26d1542a1" w:history="1">
                <w:r>
                  <w:rPr>
                    <w:rStyle w:val="Hyperlink"/>
                  </w:rPr>
                  <w:t>https://www.20087.com/7/79/XiCanShiChangQianJingFenXi.html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在全球范围内享有广泛的受众基础，随着全球化进程的加速，各国对西餐的接受度和消费意愿持续增强。近年来，西餐餐厅不仅在一线城市迅速扩张，也在二三线城市及乡村地区崭露头角。同时，西餐的本地化趋势明显，越来越多的西餐厨师将当地食材和烹饪技法融入传统西餐，创造出独具特色的新式菜品。</w:t>
      </w:r>
      <w:r>
        <w:rPr>
          <w:rFonts w:hint="eastAsia"/>
        </w:rPr>
        <w:br/>
      </w:r>
      <w:r>
        <w:rPr>
          <w:rFonts w:hint="eastAsia"/>
        </w:rPr>
        <w:t>　　未来，西餐将更加注重健康饮食和文化融合。健康饮食体现在提供更多低脂、低糖、高蛋白的菜品选择，以及使用新鲜、有机的食材。文化融合则意味着西餐将吸收更多地方特色和民族风味，通过创新菜品和用餐体验，促进东西方饮食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35f26d1542a1" w:history="1">
        <w:r>
          <w:rPr>
            <w:rStyle w:val="Hyperlink"/>
          </w:rPr>
          <w:t>2024-2030年全球与中国西餐市场调查研究及前景趋势报告</w:t>
        </w:r>
      </w:hyperlink>
      <w:r>
        <w:rPr>
          <w:rFonts w:hint="eastAsia"/>
        </w:rPr>
        <w:t>》主要分析了西餐行业的市场规模、西餐市场供需状况、西餐市场竞争状况和西餐主要企业经营情况，同时对西餐行业的未来发展做出科学的预测。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0235f26d1542a1" w:history="1">
        <w:r>
          <w:rPr>
            <w:rStyle w:val="Hyperlink"/>
          </w:rPr>
          <w:t>2024-2030年全球与中国西餐市场调查研究及前景趋势报告</w:t>
        </w:r>
      </w:hyperlink>
      <w:r>
        <w:rPr>
          <w:rFonts w:hint="eastAsia"/>
        </w:rPr>
        <w:t>》可以帮助投资者准确把握西餐行业的市场现状，为投资者进行投资作出西餐行业前景预判，挖掘西餐行业投资价值，同时提出西餐行业投资策略、营销策略等方面的建议。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中国西餐概述</w:t>
      </w:r>
      <w:r>
        <w:rPr>
          <w:rFonts w:hint="eastAsia"/>
        </w:rPr>
        <w:br/>
      </w:r>
      <w:r>
        <w:rPr>
          <w:rFonts w:hint="eastAsia"/>
        </w:rPr>
        <w:t>　　第一节 西餐行业定义</w:t>
      </w:r>
      <w:r>
        <w:rPr>
          <w:rFonts w:hint="eastAsia"/>
        </w:rPr>
        <w:br/>
      </w:r>
      <w:r>
        <w:rPr>
          <w:rFonts w:hint="eastAsia"/>
        </w:rPr>
        <w:t>　　第二节 西餐行业发展特性</w:t>
      </w:r>
      <w:r>
        <w:rPr>
          <w:rFonts w:hint="eastAsia"/>
        </w:rPr>
        <w:br/>
      </w:r>
      <w:r>
        <w:rPr>
          <w:rFonts w:hint="eastAsia"/>
        </w:rPr>
        <w:t>　　第三节 西餐产业链分析</w:t>
      </w:r>
      <w:r>
        <w:rPr>
          <w:rFonts w:hint="eastAsia"/>
        </w:rPr>
        <w:br/>
      </w:r>
      <w:r>
        <w:rPr>
          <w:rFonts w:hint="eastAsia"/>
        </w:rPr>
        <w:t>　　第四节 西餐行业生命周期分析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2023-2024年全球主要西餐市场发展概况</w:t>
      </w:r>
      <w:r>
        <w:rPr>
          <w:rFonts w:hint="eastAsia"/>
        </w:rPr>
        <w:br/>
      </w:r>
      <w:r>
        <w:rPr>
          <w:rFonts w:hint="eastAsia"/>
        </w:rPr>
        <w:t>　　第一节 全球西餐市场发展分析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欧洲地区主要国家西餐市场概况</w:t>
      </w:r>
      <w:r>
        <w:rPr>
          <w:rFonts w:hint="eastAsia"/>
        </w:rPr>
        <w:br/>
      </w:r>
      <w:r>
        <w:rPr>
          <w:rFonts w:hint="eastAsia"/>
        </w:rPr>
        <w:t>　　第三节 北美地区西餐市场概况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亚洲地区主要国家西餐市场概况</w:t>
      </w:r>
      <w:r>
        <w:rPr>
          <w:rFonts w:hint="eastAsia"/>
        </w:rPr>
        <w:br/>
      </w:r>
      <w:r>
        <w:rPr>
          <w:rFonts w:hint="eastAsia"/>
        </w:rPr>
        <w:t>　　第五节 全球西餐市场发展预测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西餐行业相关政策、标准</w:t>
      </w:r>
      <w:r>
        <w:rPr>
          <w:rFonts w:hint="eastAsia"/>
        </w:rPr>
        <w:br/>
      </w:r>
      <w:r>
        <w:rPr>
          <w:rFonts w:hint="eastAsia"/>
        </w:rPr>
        <w:t>　　第三节 西餐行业相关发展规划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2023-2024年中国西餐技术发展分析</w:t>
      </w:r>
      <w:r>
        <w:rPr>
          <w:rFonts w:hint="eastAsia"/>
        </w:rPr>
        <w:br/>
      </w:r>
      <w:r>
        <w:rPr>
          <w:rFonts w:hint="eastAsia"/>
        </w:rPr>
        <w:t>　　第一节 当前西餐技术发展现状分析</w:t>
      </w:r>
      <w:r>
        <w:rPr>
          <w:rFonts w:hint="eastAsia"/>
        </w:rPr>
        <w:br/>
      </w:r>
      <w:r>
        <w:rPr>
          <w:rFonts w:hint="eastAsia"/>
        </w:rPr>
        <w:t>　　第二节 西餐生产中需注意的问题</w:t>
      </w:r>
      <w:r>
        <w:rPr>
          <w:rFonts w:hint="eastAsia"/>
        </w:rPr>
        <w:br/>
      </w:r>
      <w:r>
        <w:rPr>
          <w:rFonts w:hint="eastAsia"/>
        </w:rPr>
        <w:t>　　第三节 西餐行业主要技术发展趋势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2023-2024年西餐市场特性分析</w:t>
      </w:r>
      <w:r>
        <w:rPr>
          <w:rFonts w:hint="eastAsia"/>
        </w:rPr>
        <w:br/>
      </w:r>
      <w:r>
        <w:rPr>
          <w:rFonts w:hint="eastAsia"/>
        </w:rPr>
        <w:t>　　第一节 西餐行业集中度分析</w:t>
      </w:r>
      <w:r>
        <w:rPr>
          <w:rFonts w:hint="eastAsia"/>
        </w:rPr>
        <w:br/>
      </w:r>
      <w:r>
        <w:rPr>
          <w:rFonts w:hint="eastAsia"/>
        </w:rPr>
        <w:t>　　第二节 西餐行业SWOT分析</w:t>
      </w:r>
      <w:r>
        <w:rPr>
          <w:rFonts w:hint="eastAsia"/>
        </w:rPr>
        <w:br/>
      </w:r>
      <w:r>
        <w:rPr>
          <w:rFonts w:hint="eastAsia"/>
        </w:rPr>
        <w:t>　　　　一、西餐行业优势</w:t>
      </w:r>
      <w:r>
        <w:rPr>
          <w:rFonts w:hint="eastAsia"/>
        </w:rPr>
        <w:br/>
      </w:r>
      <w:r>
        <w:rPr>
          <w:rFonts w:hint="eastAsia"/>
        </w:rPr>
        <w:t>　　　　二、西餐行业劣势</w:t>
      </w:r>
      <w:r>
        <w:rPr>
          <w:rFonts w:hint="eastAsia"/>
        </w:rPr>
        <w:br/>
      </w:r>
      <w:r>
        <w:rPr>
          <w:rFonts w:hint="eastAsia"/>
        </w:rPr>
        <w:t>　　　　三、西餐行业机会</w:t>
      </w:r>
      <w:r>
        <w:rPr>
          <w:rFonts w:hint="eastAsia"/>
        </w:rPr>
        <w:br/>
      </w:r>
      <w:r>
        <w:rPr>
          <w:rFonts w:hint="eastAsia"/>
        </w:rPr>
        <w:t>　　　　四、西餐行业风险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中国西餐发展现状</w:t>
      </w:r>
      <w:r>
        <w:rPr>
          <w:rFonts w:hint="eastAsia"/>
        </w:rPr>
        <w:br/>
      </w:r>
      <w:r>
        <w:rPr>
          <w:rFonts w:hint="eastAsia"/>
        </w:rPr>
        <w:t>　　第一节 2023-2024年中国西餐市场现状分析</w:t>
      </w:r>
      <w:r>
        <w:rPr>
          <w:rFonts w:hint="eastAsia"/>
        </w:rPr>
        <w:br/>
      </w:r>
      <w:r>
        <w:rPr>
          <w:rFonts w:hint="eastAsia"/>
        </w:rPr>
        <w:t>　　第二节 中国西餐产量分析及预测</w:t>
      </w:r>
      <w:r>
        <w:rPr>
          <w:rFonts w:hint="eastAsia"/>
        </w:rPr>
        <w:br/>
      </w:r>
      <w:r>
        <w:rPr>
          <w:rFonts w:hint="eastAsia"/>
        </w:rPr>
        <w:t>　　　　一、西餐总体产能规模</w:t>
      </w:r>
      <w:r>
        <w:rPr>
          <w:rFonts w:hint="eastAsia"/>
        </w:rPr>
        <w:br/>
      </w:r>
      <w:r>
        <w:rPr>
          <w:rFonts w:hint="eastAsia"/>
        </w:rPr>
        <w:t>　　　　二、西餐生产区域分布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四、2024-2030年中国西餐产量预测</w:t>
      </w:r>
      <w:r>
        <w:rPr>
          <w:rFonts w:hint="eastAsia"/>
        </w:rPr>
        <w:br/>
      </w:r>
      <w:r>
        <w:rPr>
          <w:rFonts w:hint="eastAsia"/>
        </w:rPr>
        <w:t>　　第三节 中国西餐市场需求分析及预测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三、2024-2030年中国西餐市场需求量预测</w:t>
      </w:r>
      <w:r>
        <w:rPr>
          <w:rFonts w:hint="eastAsia"/>
        </w:rPr>
        <w:br/>
      </w:r>
      <w:r>
        <w:rPr>
          <w:rFonts w:hint="eastAsia"/>
        </w:rPr>
        <w:t>　　第四节 中国西餐价格趋势分析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二、2024-2030年中国西餐市场价格走势预测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2023-2024年西餐行业上、下游市场分析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**地区西餐市场发展分析</w:t>
      </w:r>
      <w:r>
        <w:rPr>
          <w:rFonts w:hint="eastAsia"/>
        </w:rPr>
        <w:br/>
      </w:r>
      <w:r>
        <w:rPr>
          <w:rFonts w:hint="eastAsia"/>
        </w:rPr>
        <w:t>　　第三节 **地区西餐市场发展分析</w:t>
      </w:r>
      <w:r>
        <w:rPr>
          <w:rFonts w:hint="eastAsia"/>
        </w:rPr>
        <w:br/>
      </w:r>
      <w:r>
        <w:rPr>
          <w:rFonts w:hint="eastAsia"/>
        </w:rPr>
        <w:t>　　第四节 **地区西餐市场发展分析</w:t>
      </w:r>
      <w:r>
        <w:rPr>
          <w:rFonts w:hint="eastAsia"/>
        </w:rPr>
        <w:br/>
      </w:r>
      <w:r>
        <w:rPr>
          <w:rFonts w:hint="eastAsia"/>
        </w:rPr>
        <w:t>　　第五节 **地区西餐市场发展分析</w:t>
      </w:r>
      <w:r>
        <w:rPr>
          <w:rFonts w:hint="eastAsia"/>
        </w:rPr>
        <w:br/>
      </w:r>
      <w:r>
        <w:rPr>
          <w:rFonts w:hint="eastAsia"/>
        </w:rPr>
        <w:t>　　第六节 **地区西餐市场发展分析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2019-2024年中国西餐进出口分析</w:t>
      </w:r>
      <w:r>
        <w:rPr>
          <w:rFonts w:hint="eastAsia"/>
        </w:rPr>
        <w:br/>
      </w:r>
      <w:r>
        <w:rPr>
          <w:rFonts w:hint="eastAsia"/>
        </w:rPr>
        <w:t>　　第一节 西餐进口情况分析</w:t>
      </w:r>
      <w:r>
        <w:rPr>
          <w:rFonts w:hint="eastAsia"/>
        </w:rPr>
        <w:br/>
      </w:r>
      <w:r>
        <w:rPr>
          <w:rFonts w:hint="eastAsia"/>
        </w:rPr>
        <w:t>　　第二节 西餐出口情况分析</w:t>
      </w:r>
      <w:r>
        <w:rPr>
          <w:rFonts w:hint="eastAsia"/>
        </w:rPr>
        <w:br/>
      </w:r>
      <w:r>
        <w:rPr>
          <w:rFonts w:hint="eastAsia"/>
        </w:rPr>
        <w:t>　　第三节 影响西餐进出口因素分析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2023-2024年西餐行业企业经营策略研究分析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五、2024年我国西餐行业发展面临的机遇</w:t>
      </w:r>
      <w:r>
        <w:rPr>
          <w:rFonts w:hint="eastAsia"/>
        </w:rPr>
        <w:br/>
      </w:r>
      <w:r>
        <w:rPr>
          <w:rFonts w:hint="eastAsia"/>
        </w:rPr>
        <w:t>　　第二节 西餐行业投资风险预警</w:t>
      </w:r>
      <w:r>
        <w:rPr>
          <w:rFonts w:hint="eastAsia"/>
        </w:rPr>
        <w:br/>
      </w:r>
      <w:r>
        <w:rPr>
          <w:rFonts w:hint="eastAsia"/>
        </w:rPr>
        <w:t>　　　　一、西餐行业市场风险预测</w:t>
      </w:r>
      <w:r>
        <w:rPr>
          <w:rFonts w:hint="eastAsia"/>
        </w:rPr>
        <w:br/>
      </w:r>
      <w:r>
        <w:rPr>
          <w:rFonts w:hint="eastAsia"/>
        </w:rPr>
        <w:t>　　　　二、西餐行业政策风险预测</w:t>
      </w:r>
      <w:r>
        <w:rPr>
          <w:rFonts w:hint="eastAsia"/>
        </w:rPr>
        <w:br/>
      </w:r>
      <w:r>
        <w:rPr>
          <w:rFonts w:hint="eastAsia"/>
        </w:rPr>
        <w:t>　　　　三、西餐行业经营风险预测</w:t>
      </w:r>
      <w:r>
        <w:rPr>
          <w:rFonts w:hint="eastAsia"/>
        </w:rPr>
        <w:br/>
      </w:r>
      <w:r>
        <w:rPr>
          <w:rFonts w:hint="eastAsia"/>
        </w:rPr>
        <w:t>　　　　四、西餐行业技术风险预测</w:t>
      </w:r>
      <w:r>
        <w:rPr>
          <w:rFonts w:hint="eastAsia"/>
        </w:rPr>
        <w:br/>
      </w:r>
      <w:r>
        <w:rPr>
          <w:rFonts w:hint="eastAsia"/>
        </w:rPr>
        <w:t>　　　　五、西餐行业竞争风险预测</w:t>
      </w:r>
      <w:r>
        <w:rPr>
          <w:rFonts w:hint="eastAsia"/>
        </w:rPr>
        <w:br/>
      </w:r>
      <w:r>
        <w:rPr>
          <w:rFonts w:hint="eastAsia"/>
        </w:rPr>
        <w:t>　　　　六、西餐行业其他风险预测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西餐投资建议</w:t>
      </w:r>
      <w:r>
        <w:rPr>
          <w:rFonts w:hint="eastAsia"/>
        </w:rPr>
        <w:br/>
      </w:r>
      <w:r>
        <w:rPr>
          <w:rFonts w:hint="eastAsia"/>
        </w:rPr>
        <w:t>　　第一节 2024年西餐市场前景分析</w:t>
      </w:r>
      <w:r>
        <w:rPr>
          <w:rFonts w:hint="eastAsia"/>
        </w:rPr>
        <w:br/>
      </w:r>
      <w:r>
        <w:rPr>
          <w:rFonts w:hint="eastAsia"/>
        </w:rPr>
        <w:t>　　第二节 2024年西餐发展趋势预测</w:t>
      </w:r>
      <w:r>
        <w:rPr>
          <w:rFonts w:hint="eastAsia"/>
        </w:rPr>
        <w:br/>
      </w:r>
      <w:r>
        <w:rPr>
          <w:rFonts w:hint="eastAsia"/>
        </w:rPr>
        <w:t>　　第三节 西餐行业投资进入壁垒分析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西餐行业历程</w:t>
      </w:r>
      <w:r>
        <w:rPr>
          <w:rFonts w:hint="eastAsia"/>
        </w:rPr>
        <w:br/>
      </w:r>
      <w:r>
        <w:rPr>
          <w:rFonts w:hint="eastAsia"/>
        </w:rPr>
        <w:t>　　图表 西餐行业生命周期</w:t>
      </w:r>
      <w:r>
        <w:rPr>
          <w:rFonts w:hint="eastAsia"/>
        </w:rPr>
        <w:br/>
      </w:r>
      <w:r>
        <w:rPr>
          <w:rFonts w:hint="eastAsia"/>
        </w:rPr>
        <w:t>　　图表 西餐行业产业链分析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2019-2024年中国西餐出口金额分析</w:t>
      </w:r>
      <w:r>
        <w:rPr>
          <w:rFonts w:hint="eastAsia"/>
        </w:rPr>
        <w:br/>
      </w:r>
      <w:r>
        <w:rPr>
          <w:rFonts w:hint="eastAsia"/>
        </w:rPr>
        <w:t>　　图表 2024年中国西餐进口国家及地区分析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35f26d1542a1" w:history="1">
        <w:r>
          <w:rPr>
            <w:rStyle w:val="Hyperlink"/>
          </w:rPr>
          <w:t>2024-2030年全球与中国西餐市场调查研究及前景趋势报告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235f26d1542a1" w:history="1">
        <w:r>
          <w:rPr>
            <w:rStyle w:val="Hyperlink"/>
          </w:rPr>
          <w:t>https://www.20087.com/7/79/XiCanShiChangQianJingFenXi.html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639cb966b4c94" w:history="1">
      <w:r>
        <w:rPr>
          <w:rStyle w:val="Hyperlink"/>
        </w:rPr>
        <w:t>2024-2030年全球与中国西餐市场调查研究及前景趋势报告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CanShiChangQianJingFenXi.html" TargetMode="External" Id="R820235f26d15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CanShiChangQianJingFenXi.html" TargetMode="External" Id="Rd7d639cb966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2023-12-23T04:16:00Z</dcterms:created>
  <dcterms:modified xsi:type="dcterms:W3CDTF">2023-12-23T05:16:00Z</dcterms:modified>
  <dc:subject>2024-2030年全球与中国西餐市场调查研究及前景趋势报告</dc:subject>
  <dc:title>2024-2030年全球与中国西餐市场调查研究及前景趋势报告</dc:title>
  <cp:keywords>2024-2030年全球与中国西餐市场调查研究及前景趋势报告</cp:keywords>
  <dc:description>2024-2030年全球与中国西餐市场调查研究及前景趋势报告</dc:description>
</cp:coreProperties>
</file>