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cf5c5633b45f3" w:history="1">
              <w:r>
                <w:rPr>
                  <w:rStyle w:val="Hyperlink"/>
                </w:rPr>
                <w:t>中国分时度假酒店行业市场调研与前景分析报告（2024-2030年）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cf5c5633b45f3" w:history="1">
              <w:r>
                <w:rPr>
                  <w:rStyle w:val="Hyperlink"/>
                </w:rPr>
                <w:t>中国分时度假酒店行业市场调研与前景分析报告（2024-2030年）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cf5c5633b45f3" w:history="1">
                <w:r>
                  <w:rPr>
                    <w:rStyle w:val="Hyperlink"/>
                  </w:rPr>
                  <w:t>https://www.20087.com/8/39/FenShiDuJiaJiuDianFaZhanXianZhuangQianJing.html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时度假酒店是一种创新的住宿模式，允许消费者购买特定时间段内某一酒店房间的使用权，而非传统的按天计费。这种模式既满足了消费者对度假品质和私密性的追求，又提高了酒店资产的利用效率。近年来，随着旅游消费升级和共享经济的兴起，分时度假酒店在全球范围内获得了较快发展。</w:t>
      </w:r>
      <w:r>
        <w:rPr>
          <w:rFonts w:hint="eastAsia"/>
        </w:rPr>
        <w:br/>
      </w:r>
      <w:r>
        <w:rPr>
          <w:rFonts w:hint="eastAsia"/>
        </w:rPr>
        <w:t>　　未来，分时度假酒店将朝着更加个性化、社区化、数字化的方向发展。一方面，提供定制化的度假体验，如家庭亲子、健康养生、户外探险等主题度假产品，满足不同消费者的需求。另一方面，构建分时度假社区，促进会员之间的交流互动，增强归属感和忠诚度。此外，利用移动互联网、大数据等技术，实现分时度假权益的在线交易、积分兑换等功能，提升服务便捷性和市场流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cf5c5633b45f3" w:history="1">
        <w:r>
          <w:rPr>
            <w:rStyle w:val="Hyperlink"/>
          </w:rPr>
          <w:t>中国分时度假酒店行业市场调研与前景分析报告（2024-2030年）</w:t>
        </w:r>
      </w:hyperlink>
      <w:r>
        <w:rPr>
          <w:rFonts w:hint="eastAsia"/>
        </w:rPr>
        <w:t>》深入剖析了当前分时度假酒店行业的现状与市场需求，详细探讨了分时度假酒店市场规模及其价格动态。分时度假酒店报告从产业链角度出发，分析了上下游的影响因素，并进一步细分市场，对分时度假酒店各细分领域的具体情况进行探讨。分时度假酒店报告还根据现有数据，对分时度假酒店市场前景及发展趋势进行了科学预测，揭示了行业内重点企业的竞争格局，评估了品牌影响力和市场集中度，同时指出了分时度假酒店行业面临的风险与机遇。分时度假酒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分时度假酒店产业概述</w:t>
      </w:r>
      <w:r>
        <w:rPr>
          <w:rFonts w:hint="eastAsia"/>
        </w:rPr>
        <w:br/>
      </w:r>
      <w:r>
        <w:rPr>
          <w:rFonts w:hint="eastAsia"/>
        </w:rPr>
        <w:t>　　第一节 分时度假酒店定义</w:t>
      </w:r>
      <w:r>
        <w:rPr>
          <w:rFonts w:hint="eastAsia"/>
        </w:rPr>
        <w:br/>
      </w:r>
      <w:r>
        <w:rPr>
          <w:rFonts w:hint="eastAsia"/>
        </w:rPr>
        <w:t>　　第二节 分时度假酒店行业特点</w:t>
      </w:r>
      <w:r>
        <w:rPr>
          <w:rFonts w:hint="eastAsia"/>
        </w:rPr>
        <w:br/>
      </w:r>
      <w:r>
        <w:rPr>
          <w:rFonts w:hint="eastAsia"/>
        </w:rPr>
        <w:t>　　第三节 分时度假酒店产业链分析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2023-2024年中国分时度假酒店行业运行环境分析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中国分时度假酒店运行经济环境分析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中国分时度假酒店产业政策环境分析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一、分时度假酒店行业监管体制</w:t>
      </w:r>
      <w:r>
        <w:rPr>
          <w:rFonts w:hint="eastAsia"/>
        </w:rPr>
        <w:br/>
      </w:r>
      <w:r>
        <w:rPr>
          <w:rFonts w:hint="eastAsia"/>
        </w:rPr>
        <w:t>　　　　二、分时度假酒店行业主要法规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三、主要分时度假酒店产业政策</w:t>
      </w:r>
      <w:r>
        <w:rPr>
          <w:rFonts w:hint="eastAsia"/>
        </w:rPr>
        <w:br/>
      </w:r>
      <w:r>
        <w:rPr>
          <w:rFonts w:hint="eastAsia"/>
        </w:rPr>
        <w:t>　　第三节 中国分时度假酒店产业社会环境分析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2023-2024年国外分时度假酒店行业发展态势分析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国外分时度假酒店市场发展现状分析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国外主要国家分时度假酒店市场现状</w:t>
      </w:r>
      <w:r>
        <w:rPr>
          <w:rFonts w:hint="eastAsia"/>
        </w:rPr>
        <w:br/>
      </w:r>
      <w:r>
        <w:rPr>
          <w:rFonts w:hint="eastAsia"/>
        </w:rPr>
        <w:t>　　第三节 国外分时度假酒店行业发展趋势预测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中国分时度假酒店行业市场分析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2019-2024年中国分时度假酒店行业规模情况</w:t>
      </w:r>
      <w:r>
        <w:rPr>
          <w:rFonts w:hint="eastAsia"/>
        </w:rPr>
        <w:br/>
      </w:r>
      <w:r>
        <w:rPr>
          <w:rFonts w:hint="eastAsia"/>
        </w:rPr>
        <w:t>　　　　一、分时度假酒店行业市场规模情况分析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二、分时度假酒店行业单位规模情况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三、分时度假酒店行业人员规模情况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2019-2024年中国分时度假酒店行业财务能力分析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二、分时度假酒店行业偿债能力分析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三、分时度假酒店行业营运能力分析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四、分时度假酒店行业发展能力分析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2023-2024年中国分时度假酒店行业热点动态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2024年中国分时度假酒店行业面临的挑战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中国重点地区分时度假酒店行业市场调研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中国分时度假酒店行业价格走势及影响因素分析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国内分时度假酒店行业价格回顾</w:t>
      </w:r>
      <w:r>
        <w:rPr>
          <w:rFonts w:hint="eastAsia"/>
        </w:rPr>
        <w:br/>
      </w:r>
      <w:r>
        <w:rPr>
          <w:rFonts w:hint="eastAsia"/>
        </w:rPr>
        <w:t>　　第二节 国内分时度假酒店行业价格走势预测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国内分时度假酒店行业价格影响因素分析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中国分时度假酒店行业客户调研</w:t>
      </w:r>
      <w:r>
        <w:rPr>
          <w:rFonts w:hint="eastAsia"/>
        </w:rPr>
        <w:br/>
      </w:r>
      <w:r>
        <w:rPr>
          <w:rFonts w:hint="eastAsia"/>
        </w:rPr>
        <w:t>　　　　一、分时度假酒店行业客户偏好调查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二、客户对分时度假酒店品牌的首要认知渠道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三、分时度假酒店品牌忠诚度调查</w:t>
      </w:r>
      <w:r>
        <w:rPr>
          <w:rFonts w:hint="eastAsia"/>
        </w:rPr>
        <w:br/>
      </w:r>
      <w:r>
        <w:rPr>
          <w:rFonts w:hint="eastAsia"/>
        </w:rPr>
        <w:t>　　　　四、分时度假酒店行业客户消费理念调研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中国分时度假酒店行业竞争格局分析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2024年分时度假酒店行业集中度分析</w:t>
      </w:r>
      <w:r>
        <w:rPr>
          <w:rFonts w:hint="eastAsia"/>
        </w:rPr>
        <w:br/>
      </w:r>
      <w:r>
        <w:rPr>
          <w:rFonts w:hint="eastAsia"/>
        </w:rPr>
        <w:t>　　　　一、分时度假酒店市场集中度分析</w:t>
      </w:r>
      <w:r>
        <w:rPr>
          <w:rFonts w:hint="eastAsia"/>
        </w:rPr>
        <w:br/>
      </w:r>
      <w:r>
        <w:rPr>
          <w:rFonts w:hint="eastAsia"/>
        </w:rPr>
        <w:t>　　　　二、分时度假酒店企业集中度分析</w:t>
      </w:r>
      <w:r>
        <w:rPr>
          <w:rFonts w:hint="eastAsia"/>
        </w:rPr>
        <w:br/>
      </w:r>
      <w:r>
        <w:rPr>
          <w:rFonts w:hint="eastAsia"/>
        </w:rPr>
        <w:t>　　第二节 2024年分时度假酒店行业竞争格局分析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二、分时度假酒店行业竞争格局展望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三、我国分时度假酒店市场竞争趋势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分时度假酒店行业重点企业发展调研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分时度假酒店企业发展策略分析</w:t>
      </w:r>
      <w:r>
        <w:rPr>
          <w:rFonts w:hint="eastAsia"/>
        </w:rPr>
        <w:br/>
      </w:r>
      <w:r>
        <w:rPr>
          <w:rFonts w:hint="eastAsia"/>
        </w:rPr>
        <w:t>　　第一节 分时度假酒店市场策略分析</w:t>
      </w:r>
      <w:r>
        <w:rPr>
          <w:rFonts w:hint="eastAsia"/>
        </w:rPr>
        <w:br/>
      </w:r>
      <w:r>
        <w:rPr>
          <w:rFonts w:hint="eastAsia"/>
        </w:rPr>
        <w:t>　　　　一、分时度假酒店价格策略分析</w:t>
      </w:r>
      <w:r>
        <w:rPr>
          <w:rFonts w:hint="eastAsia"/>
        </w:rPr>
        <w:br/>
      </w:r>
      <w:r>
        <w:rPr>
          <w:rFonts w:hint="eastAsia"/>
        </w:rPr>
        <w:t>　　　　二、分时度假酒店渠道策略分析</w:t>
      </w:r>
      <w:r>
        <w:rPr>
          <w:rFonts w:hint="eastAsia"/>
        </w:rPr>
        <w:br/>
      </w:r>
      <w:r>
        <w:rPr>
          <w:rFonts w:hint="eastAsia"/>
        </w:rPr>
        <w:t>　　第二节 分时度假酒店销售策略分析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提高分时度假酒店企业竞争力的策略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一、提高中国分时度假酒店企业核心竞争力的对策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二、分时度假酒店企业提升竞争力的主要方向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三、影响分时度假酒店企业核心竞争力的因素及提升途径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四、提高分时度假酒店企业竞争力的策略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分时度假酒店行业投资风险与控制策略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分时度假酒店行业SWOT模型分析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一、分时度假酒店行业优势分析</w:t>
      </w:r>
      <w:r>
        <w:rPr>
          <w:rFonts w:hint="eastAsia"/>
        </w:rPr>
        <w:br/>
      </w:r>
      <w:r>
        <w:rPr>
          <w:rFonts w:hint="eastAsia"/>
        </w:rPr>
        <w:t>　　　　二、分时度假酒店行业劣势分析</w:t>
      </w:r>
      <w:r>
        <w:rPr>
          <w:rFonts w:hint="eastAsia"/>
        </w:rPr>
        <w:br/>
      </w:r>
      <w:r>
        <w:rPr>
          <w:rFonts w:hint="eastAsia"/>
        </w:rPr>
        <w:t>　　　　三、分时度假酒店行业机会分析</w:t>
      </w:r>
      <w:r>
        <w:rPr>
          <w:rFonts w:hint="eastAsia"/>
        </w:rPr>
        <w:br/>
      </w:r>
      <w:r>
        <w:rPr>
          <w:rFonts w:hint="eastAsia"/>
        </w:rPr>
        <w:t>　　　　四、分时度假酒店行业风险分析</w:t>
      </w:r>
      <w:r>
        <w:rPr>
          <w:rFonts w:hint="eastAsia"/>
        </w:rPr>
        <w:br/>
      </w:r>
      <w:r>
        <w:rPr>
          <w:rFonts w:hint="eastAsia"/>
        </w:rPr>
        <w:t>　　第二节 分时度假酒店行业投资风险及控制策略分析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一、分时度假酒店市场风险及控制策略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二、分时度假酒店行业政策风险及控制策略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三、分时度假酒店行业经营风险及控制策略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四、分时度假酒店同业竞争风险及控制策略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五、分时度假酒店行业其他风险及控制策略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2024-2030年中国分时度假酒店行业投资潜力及发展趋势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2024-2030年分时度假酒店行业投资潜力分析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二、分时度假酒店行业目标市场需求潜力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三、分时度假酒店行业投资潜力综合评判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[⋅中⋅智林⋅]2024-2030年中国分时度假酒店行业发展趋势分析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一、2024年分时度假酒店市场前景分析</w:t>
      </w:r>
      <w:r>
        <w:rPr>
          <w:rFonts w:hint="eastAsia"/>
        </w:rPr>
        <w:br/>
      </w:r>
      <w:r>
        <w:rPr>
          <w:rFonts w:hint="eastAsia"/>
        </w:rPr>
        <w:t>　　　　二、2024年分时度假酒店发展趋势预测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三、2024-2030年我国分时度假酒店行业发展剖析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五、未来分时度假酒店行业发展变局剖析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分时度假酒店行业历程</w:t>
      </w:r>
      <w:r>
        <w:rPr>
          <w:rFonts w:hint="eastAsia"/>
        </w:rPr>
        <w:br/>
      </w:r>
      <w:r>
        <w:rPr>
          <w:rFonts w:hint="eastAsia"/>
        </w:rPr>
        <w:t>　　图表 分时度假酒店行业生命周期</w:t>
      </w:r>
      <w:r>
        <w:rPr>
          <w:rFonts w:hint="eastAsia"/>
        </w:rPr>
        <w:br/>
      </w:r>
      <w:r>
        <w:rPr>
          <w:rFonts w:hint="eastAsia"/>
        </w:rPr>
        <w:t>　　图表 分时度假酒店行业产业链分析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2019-2024年分时度假酒店行业市场容量统计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**地区分时度假酒店市场规模及增长情况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**地区分时度假酒店市场规模及增长情况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**地区分时度假酒店市场规模及增长情况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2024-2030年中国分时度假酒店行业市场容量预测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2024-2030年中国分时度假酒店行业市场规模预测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2024-2030年中国分时度假酒店市场前景分析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2024-2030年中国分时度假酒店行业发展趋势预测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cf5c5633b45f3" w:history="1">
        <w:r>
          <w:rPr>
            <w:rStyle w:val="Hyperlink"/>
          </w:rPr>
          <w:t>中国分时度假酒店行业市场调研与前景分析报告（2024-2030年）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cf5c5633b45f3" w:history="1">
        <w:r>
          <w:rPr>
            <w:rStyle w:val="Hyperlink"/>
          </w:rPr>
          <w:t>https://www.20087.com/8/39/FenShiDuJiaJiuDianFaZhanXianZhuangQianJing.html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0188b42a5458a" w:history="1">
      <w:r>
        <w:rPr>
          <w:rStyle w:val="Hyperlink"/>
        </w:rPr>
        <w:t>中国分时度假酒店行业市场调研与前景分析报告（2024-2030年）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enShiDuJiaJiuDianFaZhanXianZhuangQianJing.html" TargetMode="External" Id="Rec2cf5c5633b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enShiDuJiaJiuDianFaZhanXianZhuangQianJing.html" TargetMode="External" Id="Ra800188b42a5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2023-12-13T02:54:00Z</dcterms:created>
  <dcterms:modified xsi:type="dcterms:W3CDTF">2023-12-13T03:54:00Z</dcterms:modified>
  <dc:subject>中国分时度假酒店行业市场调研与前景分析报告（2024-2030年）</dc:subject>
  <dc:title>中国分时度假酒店行业市场调研与前景分析报告（2024-2030年）</dc:title>
  <cp:keywords>中国分时度假酒店行业市场调研与前景分析报告（2024-2030年）</cp:keywords>
  <dc:description>中国分时度假酒店行业市场调研与前景分析报告（2024-2030年）</dc:description>
</cp:coreProperties>
</file>