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e4e21be2e43e9" w:history="1">
              <w:r>
                <w:rPr>
                  <w:rStyle w:val="Hyperlink"/>
                </w:rPr>
                <w:t>2023-2029年中国放射性金属矿产市场深度调查分析及发展趋势研究报告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e4e21be2e43e9" w:history="1">
              <w:r>
                <w:rPr>
                  <w:rStyle w:val="Hyperlink"/>
                </w:rPr>
                <w:t>2023-2029年中国放射性金属矿产市场深度调查分析及发展趋势研究报告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e4e21be2e43e9" w:history="1">
                <w:r>
                  <w:rPr>
                    <w:rStyle w:val="Hyperlink"/>
                  </w:rPr>
                  <w:t>https://www.20087.com/0/50/FangSheXingJinShuKuangChanDeXian.html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金属矿产是含有放射性元素的矿产资源，如铀、钍等，广泛应用于核电、医疗等领域。目前，放射性金属矿产的开采和加工技术已经相当成熟，能够提供高纯度、高稳定性的产品。随着能源转型和清洁能源的发展，放射性金属矿产的需求不断增加，特别是对于核电站建设和核能利用的需求。此外，随着环境保护意识的提升，放射性金属矿产的开采和加工更加注重环保和安全，采用先进的防护措施和技术，减少对环境的影响。同时，随着信息技术的应用，一些高端放射性金属矿产产品还配备了智能管理系统，能够自动检测矿石质量和环境辐射水平，提高了生产的智能化水平。</w:t>
      </w:r>
      <w:r>
        <w:rPr>
          <w:rFonts w:hint="eastAsia"/>
        </w:rPr>
        <w:br/>
      </w:r>
      <w:r>
        <w:rPr>
          <w:rFonts w:hint="eastAsia"/>
        </w:rPr>
        <w:t>　　未来，放射性金属矿产的发展将更加注重环保性和安全性。随着新材料技术的发展，未来的放射性金属矿产将采用更多高性能材料，提高产品的稳定性和安全性，适应更复杂的应用环境。例如，通过引入新型防护材料可以进一步提高矿产的储存和运输安全性。同时，随着可持续发展理念的推广，放射性金属矿产的生产将更加注重资源的循环利用，减少资源消耗。随着市场对高质量放射性材料的需求增长，放射性金属矿产将更加注重产品的功能性，如提高其在不同应用场景下的适应性。随着环保法规的趋严，放射性金属矿产的生产将更加注重环保，减少对环境的影响。随着设计美学的发展，放射性金属矿产的处理和存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e4e21be2e43e9" w:history="1">
        <w:r>
          <w:rPr>
            <w:rStyle w:val="Hyperlink"/>
          </w:rPr>
          <w:t>2023-2029年中国放射性金属矿产市场深度调查分析及发展趋势研究报告</w:t>
        </w:r>
      </w:hyperlink>
      <w:r>
        <w:rPr>
          <w:rFonts w:hint="eastAsia"/>
        </w:rPr>
        <w:t>》基于多年监测调研数据，结合放射性金属矿产行业现状与发展前景，全面分析了放射性金属矿产市场需求、市场规模、产业链构成、价格机制以及放射性金属矿产细分市场特性。放射性金属矿产报告客观评估了市场前景，预测了发展趋势，深入分析了品牌竞争、市场集中度及放射性金属矿产重点企业运营状况。同时，放射性金属矿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国际放射性金属矿产业发展现状与趋势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一、国际放射性金属矿产业发展现状</w:t>
      </w:r>
      <w:r>
        <w:rPr>
          <w:rFonts w:hint="eastAsia"/>
        </w:rPr>
        <w:br/>
      </w:r>
      <w:r>
        <w:rPr>
          <w:rFonts w:hint="eastAsia"/>
        </w:rPr>
        <w:t>　　　　二、国际放射性金属矿产业发展趋势</w:t>
      </w:r>
      <w:r>
        <w:rPr>
          <w:rFonts w:hint="eastAsia"/>
        </w:rPr>
        <w:br/>
      </w:r>
      <w:r>
        <w:rPr>
          <w:rFonts w:hint="eastAsia"/>
        </w:rPr>
        <w:t>　　　　三、国际放射性金属矿产业面临的形势</w:t>
      </w:r>
      <w:r>
        <w:rPr>
          <w:rFonts w:hint="eastAsia"/>
        </w:rPr>
        <w:br/>
      </w:r>
      <w:r>
        <w:rPr>
          <w:rFonts w:hint="eastAsia"/>
        </w:rPr>
        <w:t>　　第二节 国内放射性金属矿产业发展现状与趋势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一、国内放射性金属矿产业发展现状</w:t>
      </w:r>
      <w:r>
        <w:rPr>
          <w:rFonts w:hint="eastAsia"/>
        </w:rPr>
        <w:br/>
      </w:r>
      <w:r>
        <w:rPr>
          <w:rFonts w:hint="eastAsia"/>
        </w:rPr>
        <w:t>　　　　二、国内放射性金属矿产业发展趋势</w:t>
      </w:r>
      <w:r>
        <w:rPr>
          <w:rFonts w:hint="eastAsia"/>
        </w:rPr>
        <w:br/>
      </w:r>
      <w:r>
        <w:rPr>
          <w:rFonts w:hint="eastAsia"/>
        </w:rPr>
        <w:t>　　　　三、国内放射性金属矿产业面临的形势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当地放射性金属矿产业发展现状与趋势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一、当地放射性金属矿产业发展现状</w:t>
      </w:r>
      <w:r>
        <w:rPr>
          <w:rFonts w:hint="eastAsia"/>
        </w:rPr>
        <w:br/>
      </w:r>
      <w:r>
        <w:rPr>
          <w:rFonts w:hint="eastAsia"/>
        </w:rPr>
        <w:t>　　　　二、当地放射性金属矿产业发展趋势</w:t>
      </w:r>
      <w:r>
        <w:rPr>
          <w:rFonts w:hint="eastAsia"/>
        </w:rPr>
        <w:br/>
      </w:r>
      <w:r>
        <w:rPr>
          <w:rFonts w:hint="eastAsia"/>
        </w:rPr>
        <w:t>　　　　三、当地放射性金属矿产业面临的形势</w:t>
      </w:r>
      <w:r>
        <w:rPr>
          <w:rFonts w:hint="eastAsia"/>
        </w:rPr>
        <w:br/>
      </w:r>
      <w:r>
        <w:rPr>
          <w:rFonts w:hint="eastAsia"/>
        </w:rPr>
        <w:t>　　第二节 当地放射性金属矿产业发展能力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放射性金属矿产业结构分析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三、放射性金属矿行业参与国内外竞争的战略市场定位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放射性金属矿行业政治法律环境（P）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三、放射性金属矿行业标准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1、放射性金属矿行业国家发展规划</w:t>
      </w:r>
      <w:r>
        <w:rPr>
          <w:rFonts w:hint="eastAsia"/>
        </w:rPr>
        <w:br/>
      </w:r>
      <w:r>
        <w:rPr>
          <w:rFonts w:hint="eastAsia"/>
        </w:rPr>
        <w:t>　　　　　　2、放射性金属矿行业地方发展规划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一、放射性金属矿产业社会环境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三、放射性金属矿产业发展对社会发展的影响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一、放射性金属矿技术分析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2、我国放射性金属矿行业新技术研究</w:t>
      </w:r>
      <w:r>
        <w:rPr>
          <w:rFonts w:hint="eastAsia"/>
        </w:rPr>
        <w:br/>
      </w:r>
      <w:r>
        <w:rPr>
          <w:rFonts w:hint="eastAsia"/>
        </w:rPr>
        <w:t>　　　　二、放射性金属矿技术发展水平</w:t>
      </w:r>
      <w:r>
        <w:rPr>
          <w:rFonts w:hint="eastAsia"/>
        </w:rPr>
        <w:br/>
      </w:r>
      <w:r>
        <w:rPr>
          <w:rFonts w:hint="eastAsia"/>
        </w:rPr>
        <w:t>　　　　　　1、我国放射性金属矿行业技术水平所处阶段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2、与国外放射性金属矿行业的技术差距</w:t>
      </w:r>
      <w:r>
        <w:rPr>
          <w:rFonts w:hint="eastAsia"/>
        </w:rPr>
        <w:br/>
      </w:r>
      <w:r>
        <w:rPr>
          <w:rFonts w:hint="eastAsia"/>
        </w:rPr>
        <w:t>　　　　三、2023年放射性金属矿技术发展分析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放射性金属矿产业政府战略定位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放射性金属矿产业政府战略规划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[⋅中⋅智⋅林⋅]推广运用的示范工程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当地现有企业基本状况</w:t>
      </w:r>
      <w:r>
        <w:rPr>
          <w:rFonts w:hint="eastAsia"/>
        </w:rPr>
        <w:br/>
      </w:r>
      <w:r>
        <w:rPr>
          <w:rFonts w:hint="eastAsia"/>
        </w:rPr>
        <w:t>　　附录二 主产业链概述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放射性金属矿行业生命周期</w:t>
      </w:r>
      <w:r>
        <w:rPr>
          <w:rFonts w:hint="eastAsia"/>
        </w:rPr>
        <w:br/>
      </w:r>
      <w:r>
        <w:rPr>
          <w:rFonts w:hint="eastAsia"/>
        </w:rPr>
        <w:t>　　图表 放射性金属矿行业产业链结构</w:t>
      </w:r>
      <w:r>
        <w:rPr>
          <w:rFonts w:hint="eastAsia"/>
        </w:rPr>
        <w:br/>
      </w:r>
      <w:r>
        <w:rPr>
          <w:rFonts w:hint="eastAsia"/>
        </w:rPr>
        <w:t>　　图表 2023-2029年全球放射性金属矿行业市场规模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2023-2029年中国放射性金属矿行业市场规模</w:t>
      </w:r>
      <w:r>
        <w:rPr>
          <w:rFonts w:hint="eastAsia"/>
        </w:rPr>
        <w:br/>
      </w:r>
      <w:r>
        <w:rPr>
          <w:rFonts w:hint="eastAsia"/>
        </w:rPr>
        <w:t>　　图表 2023-2029年当地放射性金属矿行业市场规模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2023-2029年放射性金属矿行业销售收入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2023-2029年放射性金属矿行业利润总额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2023-2029年放射性金属矿行业资产总计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2023-2029年放射性金属矿行业负债总计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2023-2029年放射性金属矿行业竞争力分析</w:t>
      </w:r>
      <w:r>
        <w:rPr>
          <w:rFonts w:hint="eastAsia"/>
        </w:rPr>
        <w:br/>
      </w:r>
      <w:r>
        <w:rPr>
          <w:rFonts w:hint="eastAsia"/>
        </w:rPr>
        <w:t>　　图表 2023-2029年放射性金属矿市场价格走势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2023-2029年放射性金属矿行业主营业务收入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2023-2029年放射性金属矿行业主营业务成本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2023-2029年放射性金属矿行业销售费用分析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2023-2029年放射性金属矿行业管理费用分析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2023-2029年放射性金属矿行业财务费用分析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2023-2029年放射性金属矿行业总资产利润率分析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e4e21be2e43e9" w:history="1">
        <w:r>
          <w:rPr>
            <w:rStyle w:val="Hyperlink"/>
          </w:rPr>
          <w:t>2023-2029年中国放射性金属矿产市场深度调查分析及发展趋势研究报告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e4e21be2e43e9" w:history="1">
        <w:r>
          <w:rPr>
            <w:rStyle w:val="Hyperlink"/>
          </w:rPr>
          <w:t>https://www.20087.com/0/50/FangSheXingJinShuKuangChanDeXian.html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bbae1b4434a49" w:history="1">
      <w:r>
        <w:rPr>
          <w:rStyle w:val="Hyperlink"/>
        </w:rPr>
        <w:t>2023-2029年中国放射性金属矿产市场深度调查分析及发展趋势研究报告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angSheXingJinShuKuangChanDeXian.html" TargetMode="External" Id="R0c1e4e21be2e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angSheXingJinShuKuangChanDeXian.html" TargetMode="External" Id="Rac7bbae1b443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2023-05-23T00:11:00Z</dcterms:created>
  <dcterms:modified xsi:type="dcterms:W3CDTF">2023-05-23T01:11:00Z</dcterms:modified>
  <dc:subject>2023-2029年中国放射性金属矿产市场深度调查分析及发展趋势研究报告</dc:subject>
  <dc:title>2023-2029年中国放射性金属矿产市场深度调查分析及发展趋势研究报告</dc:title>
  <cp:keywords>2023-2029年中国放射性金属矿产市场深度调查分析及发展趋势研究报告</cp:keywords>
  <dc:description>2023-2029年中国放射性金属矿产市场深度调查分析及发展趋势研究报告</dc:description>
</cp:coreProperties>
</file>