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364677a64531" w:history="1">
              <w:r>
                <w:rPr>
                  <w:rStyle w:val="Hyperlink"/>
                </w:rPr>
                <w:t>2025-2031年全球与中国钢铁市场调查研究及趋势分析报告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364677a64531" w:history="1">
              <w:r>
                <w:rPr>
                  <w:rStyle w:val="Hyperlink"/>
                </w:rPr>
                <w:t>2025-2031年全球与中国钢铁市场调查研究及趋势分析报告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8364677a64531" w:history="1">
                <w:r>
                  <w:rPr>
                    <w:rStyle w:val="Hyperlink"/>
                  </w:rPr>
                  <w:t>https://www.20087.com/0/70/GangTieDeQianJingQuShi.html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是工业和建筑业的基础材料，近年来随着全球制造业的复苏和基础设施建设的加速，市场需求持续增长。技术进步，如电弧炉炼钢、连铸连轧等先进工艺的应用，提高了钢铁的品质和生产效率。然而，钢铁行业也面临着环保压力、产能过剩和原材料价格波动的挑战。</w:t>
      </w:r>
      <w:r>
        <w:rPr>
          <w:rFonts w:hint="eastAsia"/>
        </w:rPr>
        <w:br/>
      </w:r>
      <w:r>
        <w:rPr>
          <w:rFonts w:hint="eastAsia"/>
        </w:rPr>
        <w:t>　　未来，钢铁行业的发展趋势将主要体现在以下几个方面：一是绿色转型，采用低碳技术和循环经济模式，减少温室气体排放和资源消耗；二是高端化发展，研发高强度、耐腐蚀的特种钢材，满足高端制造业的需求；三是智能化生产，利用物联网、大数据优化生产流程，提高效率和质量；四是国际化布局，开拓海外市场，提升中国钢铁企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364677a64531" w:history="1">
        <w:r>
          <w:rPr>
            <w:rStyle w:val="Hyperlink"/>
          </w:rPr>
          <w:t>2025-2031年全球与中国钢铁市场调查研究及趋势分析报告</w:t>
        </w:r>
      </w:hyperlink>
      <w:r>
        <w:rPr>
          <w:rFonts w:hint="eastAsia"/>
        </w:rPr>
        <w:t>》系统分析了钢铁行业的市场规模、供需动态及竞争格局，重点评估了主要钢铁企业的经营表现，并对钢铁行业未来发展趋势进行了科学预测。报告结合钢铁技术现状与SWOT分析，揭示了市场机遇与潜在风险。市场调研网发布的《</w:t>
      </w:r>
      <w:hyperlink r:id="R0578364677a64531" w:history="1">
        <w:r>
          <w:rPr>
            <w:rStyle w:val="Hyperlink"/>
          </w:rPr>
          <w:t>2025-2031年全球与中国钢铁市场调查研究及趋势分析报告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中国钢铁概述</w:t>
      </w:r>
      <w:r>
        <w:rPr>
          <w:rFonts w:hint="eastAsia"/>
        </w:rPr>
        <w:br/>
      </w:r>
      <w:r>
        <w:rPr>
          <w:rFonts w:hint="eastAsia"/>
        </w:rPr>
        <w:t>　　第一节 钢铁行业定义</w:t>
      </w:r>
      <w:r>
        <w:rPr>
          <w:rFonts w:hint="eastAsia"/>
        </w:rPr>
        <w:br/>
      </w:r>
      <w:r>
        <w:rPr>
          <w:rFonts w:hint="eastAsia"/>
        </w:rPr>
        <w:t>　　第二节 钢铁行业发展特性</w:t>
      </w:r>
      <w:r>
        <w:rPr>
          <w:rFonts w:hint="eastAsia"/>
        </w:rPr>
        <w:br/>
      </w:r>
      <w:r>
        <w:rPr>
          <w:rFonts w:hint="eastAsia"/>
        </w:rPr>
        <w:t>　　第三节 钢铁产业链分析</w:t>
      </w:r>
      <w:r>
        <w:rPr>
          <w:rFonts w:hint="eastAsia"/>
        </w:rPr>
        <w:br/>
      </w:r>
      <w:r>
        <w:rPr>
          <w:rFonts w:hint="eastAsia"/>
        </w:rPr>
        <w:t>　　第四节 钢铁行业生命周期分析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2024-2025年全球主要钢铁市场发展概况</w:t>
      </w:r>
      <w:r>
        <w:rPr>
          <w:rFonts w:hint="eastAsia"/>
        </w:rPr>
        <w:br/>
      </w:r>
      <w:r>
        <w:rPr>
          <w:rFonts w:hint="eastAsia"/>
        </w:rPr>
        <w:t>　　第一节 全球钢铁市场发展分析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欧洲地区主要国家钢铁市场概况</w:t>
      </w:r>
      <w:r>
        <w:rPr>
          <w:rFonts w:hint="eastAsia"/>
        </w:rPr>
        <w:br/>
      </w:r>
      <w:r>
        <w:rPr>
          <w:rFonts w:hint="eastAsia"/>
        </w:rPr>
        <w:t>　　第三节 北美地区钢铁市场概况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亚洲地区主要国家钢铁市场概况</w:t>
      </w:r>
      <w:r>
        <w:rPr>
          <w:rFonts w:hint="eastAsia"/>
        </w:rPr>
        <w:br/>
      </w:r>
      <w:r>
        <w:rPr>
          <w:rFonts w:hint="eastAsia"/>
        </w:rPr>
        <w:t>　　第五节 全球钢铁市场发展预测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2024-2025年中国钢铁技术发展分析</w:t>
      </w:r>
      <w:r>
        <w:rPr>
          <w:rFonts w:hint="eastAsia"/>
        </w:rPr>
        <w:br/>
      </w:r>
      <w:r>
        <w:rPr>
          <w:rFonts w:hint="eastAsia"/>
        </w:rPr>
        <w:t>　　第一节 当前钢铁技术发展现状分析</w:t>
      </w:r>
      <w:r>
        <w:rPr>
          <w:rFonts w:hint="eastAsia"/>
        </w:rPr>
        <w:br/>
      </w:r>
      <w:r>
        <w:rPr>
          <w:rFonts w:hint="eastAsia"/>
        </w:rPr>
        <w:t>　　第二节 钢铁生产中需注意的问题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2024-2025年钢铁市场特性分析</w:t>
      </w:r>
      <w:r>
        <w:rPr>
          <w:rFonts w:hint="eastAsia"/>
        </w:rPr>
        <w:br/>
      </w:r>
      <w:r>
        <w:rPr>
          <w:rFonts w:hint="eastAsia"/>
        </w:rPr>
        <w:t>　　第一节 钢铁行业集中度分析</w:t>
      </w:r>
      <w:r>
        <w:rPr>
          <w:rFonts w:hint="eastAsia"/>
        </w:rPr>
        <w:br/>
      </w:r>
      <w:r>
        <w:rPr>
          <w:rFonts w:hint="eastAsia"/>
        </w:rPr>
        <w:t>　　第二节 钢铁行业SWOT分析</w:t>
      </w:r>
      <w:r>
        <w:rPr>
          <w:rFonts w:hint="eastAsia"/>
        </w:rPr>
        <w:br/>
      </w:r>
      <w:r>
        <w:rPr>
          <w:rFonts w:hint="eastAsia"/>
        </w:rPr>
        <w:t>　　　　一、钢铁行业优势</w:t>
      </w:r>
      <w:r>
        <w:rPr>
          <w:rFonts w:hint="eastAsia"/>
        </w:rPr>
        <w:br/>
      </w:r>
      <w:r>
        <w:rPr>
          <w:rFonts w:hint="eastAsia"/>
        </w:rPr>
        <w:t>　　　　二、钢铁行业劣势</w:t>
      </w:r>
      <w:r>
        <w:rPr>
          <w:rFonts w:hint="eastAsia"/>
        </w:rPr>
        <w:br/>
      </w:r>
      <w:r>
        <w:rPr>
          <w:rFonts w:hint="eastAsia"/>
        </w:rPr>
        <w:t>　　　　三、钢铁行业机会</w:t>
      </w:r>
      <w:r>
        <w:rPr>
          <w:rFonts w:hint="eastAsia"/>
        </w:rPr>
        <w:br/>
      </w:r>
      <w:r>
        <w:rPr>
          <w:rFonts w:hint="eastAsia"/>
        </w:rPr>
        <w:t>　　　　四、钢铁行业风险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2024-2025年中国钢铁市场现状分析</w:t>
      </w:r>
      <w:r>
        <w:rPr>
          <w:rFonts w:hint="eastAsia"/>
        </w:rPr>
        <w:br/>
      </w:r>
      <w:r>
        <w:rPr>
          <w:rFonts w:hint="eastAsia"/>
        </w:rPr>
        <w:t>　　第二节 中国钢铁行业产量情况分析及预测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一、钢铁总体产能规模</w:t>
      </w:r>
      <w:r>
        <w:rPr>
          <w:rFonts w:hint="eastAsia"/>
        </w:rPr>
        <w:br/>
      </w:r>
      <w:r>
        <w:rPr>
          <w:rFonts w:hint="eastAsia"/>
        </w:rPr>
        <w:t>　　　　二、钢铁生产区域分布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四、2025-2031年中国钢铁产量预测</w:t>
      </w:r>
      <w:r>
        <w:rPr>
          <w:rFonts w:hint="eastAsia"/>
        </w:rPr>
        <w:br/>
      </w:r>
      <w:r>
        <w:rPr>
          <w:rFonts w:hint="eastAsia"/>
        </w:rPr>
        <w:t>　　第三节 中国钢铁市场需求分析及预测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2019-2024年中国钢铁进出口分析</w:t>
      </w:r>
      <w:r>
        <w:rPr>
          <w:rFonts w:hint="eastAsia"/>
        </w:rPr>
        <w:br/>
      </w:r>
      <w:r>
        <w:rPr>
          <w:rFonts w:hint="eastAsia"/>
        </w:rPr>
        <w:t>　　第一节 钢铁进口情况分析</w:t>
      </w:r>
      <w:r>
        <w:rPr>
          <w:rFonts w:hint="eastAsia"/>
        </w:rPr>
        <w:br/>
      </w:r>
      <w:r>
        <w:rPr>
          <w:rFonts w:hint="eastAsia"/>
        </w:rPr>
        <w:t>　　第二节 钢铁出口情况分析</w:t>
      </w:r>
      <w:r>
        <w:rPr>
          <w:rFonts w:hint="eastAsia"/>
        </w:rPr>
        <w:br/>
      </w:r>
      <w:r>
        <w:rPr>
          <w:rFonts w:hint="eastAsia"/>
        </w:rPr>
        <w:t>　　第三节 影响钢铁进出口因素分析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钢铁投资建议</w:t>
      </w:r>
      <w:r>
        <w:rPr>
          <w:rFonts w:hint="eastAsia"/>
        </w:rPr>
        <w:br/>
      </w:r>
      <w:r>
        <w:rPr>
          <w:rFonts w:hint="eastAsia"/>
        </w:rPr>
        <w:t>　　第一节 2025年钢铁市场前景分析</w:t>
      </w:r>
      <w:r>
        <w:rPr>
          <w:rFonts w:hint="eastAsia"/>
        </w:rPr>
        <w:br/>
      </w:r>
      <w:r>
        <w:rPr>
          <w:rFonts w:hint="eastAsia"/>
        </w:rPr>
        <w:t>　　第二节 2025年钢铁发展趋势预测</w:t>
      </w:r>
      <w:r>
        <w:rPr>
          <w:rFonts w:hint="eastAsia"/>
        </w:rPr>
        <w:br/>
      </w:r>
      <w:r>
        <w:rPr>
          <w:rFonts w:hint="eastAsia"/>
        </w:rPr>
        <w:t>　　第三节 钢铁行业投资进入壁垒分析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钢铁行业历程</w:t>
      </w:r>
      <w:r>
        <w:rPr>
          <w:rFonts w:hint="eastAsia"/>
        </w:rPr>
        <w:br/>
      </w:r>
      <w:r>
        <w:rPr>
          <w:rFonts w:hint="eastAsia"/>
        </w:rPr>
        <w:t>　　图表 钢铁行业生命周期</w:t>
      </w:r>
      <w:r>
        <w:rPr>
          <w:rFonts w:hint="eastAsia"/>
        </w:rPr>
        <w:br/>
      </w:r>
      <w:r>
        <w:rPr>
          <w:rFonts w:hint="eastAsia"/>
        </w:rPr>
        <w:t>　　图表 钢铁行业产业链分析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364677a64531" w:history="1">
        <w:r>
          <w:rPr>
            <w:rStyle w:val="Hyperlink"/>
          </w:rPr>
          <w:t>2025-2031年全球与中国钢铁市场调查研究及趋势分析报告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8364677a64531" w:history="1">
        <w:r>
          <w:rPr>
            <w:rStyle w:val="Hyperlink"/>
          </w:rPr>
          <w:t>https://www.20087.com/0/70/GangTieDeQianJingQuShi.html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d799ef454f78" w:history="1">
      <w:r>
        <w:rPr>
          <w:rStyle w:val="Hyperlink"/>
        </w:rPr>
        <w:t>2025-2031年全球与中国钢铁市场调查研究及趋势分析报告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ngTieDeQianJingQuShi.html" TargetMode="External" Id="R0578364677a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ngTieDeQianJingQuShi.html" TargetMode="External" Id="R0a4ed799ef4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2024-11-13T01:50:00Z</dcterms:created>
  <dcterms:modified xsi:type="dcterms:W3CDTF">2024-11-13T02:50:00Z</dcterms:modified>
  <dc:subject>2025-2031年全球与中国钢铁市场调查研究及趋势分析报告</dc:subject>
  <dc:title>2025-2031年全球与中国钢铁市场调查研究及趋势分析报告</dc:title>
  <cp:keywords>2025-2031年全球与中国钢铁市场调查研究及趋势分析报告</cp:keywords>
  <dc:description>2025-2031年全球与中国钢铁市场调查研究及趋势分析报告</dc:description>
</cp:coreProperties>
</file>