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976a956234d4f" w:history="1">
              <w:r>
                <w:rPr>
                  <w:rStyle w:val="Hyperlink"/>
                </w:rPr>
                <w:t>中国铝制品行业调研与市场前景报告（2026-2032年）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976a956234d4f" w:history="1">
              <w:r>
                <w:rPr>
                  <w:rStyle w:val="Hyperlink"/>
                </w:rPr>
                <w:t>中国铝制品行业调研与市场前景报告（2026-2032年）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976a956234d4f" w:history="1">
                <w:r>
                  <w:rPr>
                    <w:rStyle w:val="Hyperlink"/>
                  </w:rPr>
                  <w:t>https://www.20087.com/8/89/LvZhiPinHangYeQianJing.html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行业正经历由传统制造向高端制造的转型升级。目前，铝因其轻质、耐腐蚀、可回收的特性，在建筑、交通、包装、电子产品等领域广泛应用。高端铝材，如航空铝、高强度铝合金等，满足了航空航天、电动汽车等新兴产业的高性能需求。加工技术进步，如挤压、锻造、CNC加工等，提升了铝制品的精度和复杂度，满足了定制化、精密化生产要求。</w:t>
      </w:r>
      <w:r>
        <w:rPr>
          <w:rFonts w:hint="eastAsia"/>
        </w:rPr>
        <w:br/>
      </w:r>
      <w:r>
        <w:rPr>
          <w:rFonts w:hint="eastAsia"/>
        </w:rPr>
        <w:t>　　未来，铝制品行业将更加注重绿色环保和智能化生产。轻量化、集成化设计，如一体化成型技术，将减少材料使用和加工步骤，提高材料利用率。循环经济背景下，再生铝的应用将更加广泛，推动产业链上下游的绿色转型。智能化生产线，结合大数据、AI技术，将实现生产过程的优化和预测性维护，提高效率和产品质量。此外，面向新能源、5G等新兴产业的高性能铝材研发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976a956234d4f" w:history="1">
        <w:r>
          <w:rPr>
            <w:rStyle w:val="Hyperlink"/>
          </w:rPr>
          <w:t>中国铝制品行业调研与市场前景报告（2026-2032年）</w:t>
        </w:r>
      </w:hyperlink>
      <w:r>
        <w:rPr>
          <w:rFonts w:hint="eastAsia"/>
        </w:rPr>
        <w:t>》基于权威机构和相关协会的详实数据资料，系统分析了铝制品行业的市场规模、竞争格局及技术发展现状，并对铝制品未来趋势作出科学预测。报告梳理了铝制品产业链结构、消费需求变化和价格波动情况，重点评估了铝制品重点企业的市场表现与竞争态势，同时客观分析了铝制品技术创新方向、市场机遇及潜在风险。通过翔实的数据支持和直观的图表展示，为相关企业及投资者提供了可靠的决策参考，帮助把握铝制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铝制品行业相关概述</w:t>
      </w:r>
      <w:r>
        <w:rPr>
          <w:rFonts w:hint="eastAsia"/>
        </w:rPr>
        <w:br/>
      </w:r>
      <w:r>
        <w:rPr>
          <w:rFonts w:hint="eastAsia"/>
        </w:rPr>
        <w:t>　　　　一、铝制品行业定义及特点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1、铝制品行业定义</w:t>
      </w:r>
      <w:r>
        <w:rPr>
          <w:rFonts w:hint="eastAsia"/>
        </w:rPr>
        <w:br/>
      </w:r>
      <w:r>
        <w:rPr>
          <w:rFonts w:hint="eastAsia"/>
        </w:rPr>
        <w:t>　　　　　　2、铝制品行业特点</w:t>
      </w:r>
      <w:r>
        <w:rPr>
          <w:rFonts w:hint="eastAsia"/>
        </w:rPr>
        <w:br/>
      </w:r>
      <w:r>
        <w:rPr>
          <w:rFonts w:hint="eastAsia"/>
        </w:rPr>
        <w:t>　　　　二、铝制品行业经营模式分析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1、铝制品生产模式</w:t>
      </w:r>
      <w:r>
        <w:rPr>
          <w:rFonts w:hint="eastAsia"/>
        </w:rPr>
        <w:br/>
      </w:r>
      <w:r>
        <w:rPr>
          <w:rFonts w:hint="eastAsia"/>
        </w:rPr>
        <w:t>　　　　　　2、铝制品采购模式</w:t>
      </w:r>
      <w:r>
        <w:rPr>
          <w:rFonts w:hint="eastAsia"/>
        </w:rPr>
        <w:br/>
      </w:r>
      <w:r>
        <w:rPr>
          <w:rFonts w:hint="eastAsia"/>
        </w:rPr>
        <w:t>　　　　　　3、铝制品销售模式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2026年全球铝制品行业市场运行形势分析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2026年全球铝制品行业发展概况</w:t>
      </w:r>
      <w:r>
        <w:rPr>
          <w:rFonts w:hint="eastAsia"/>
        </w:rPr>
        <w:br/>
      </w:r>
      <w:r>
        <w:rPr>
          <w:rFonts w:hint="eastAsia"/>
        </w:rPr>
        <w:t>　　第二节 全球铝制品行业发展走势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一、全球铝制品行业市场分布情况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2025-2026年中国铝制品行业发展环境分析</w:t>
      </w:r>
      <w:r>
        <w:rPr>
          <w:rFonts w:hint="eastAsia"/>
        </w:rPr>
        <w:br/>
      </w:r>
      <w:r>
        <w:rPr>
          <w:rFonts w:hint="eastAsia"/>
        </w:rPr>
        <w:t>　　第一节 铝制品行业经济环境分析</w:t>
      </w:r>
      <w:r>
        <w:rPr>
          <w:rFonts w:hint="eastAsia"/>
        </w:rPr>
        <w:br/>
      </w:r>
      <w:r>
        <w:rPr>
          <w:rFonts w:hint="eastAsia"/>
        </w:rPr>
        <w:t>　　第二节 铝制品行业政策环境分析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一、铝制品行业政策影响分析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二、相关铝制品行业标准分析</w:t>
      </w:r>
      <w:r>
        <w:rPr>
          <w:rFonts w:hint="eastAsia"/>
        </w:rPr>
        <w:br/>
      </w:r>
      <w:r>
        <w:rPr>
          <w:rFonts w:hint="eastAsia"/>
        </w:rPr>
        <w:t>　　第三节 铝制品行业社会环境分析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二、铝制品行业市场需求特点分析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三、2026-2032年铝制品行业产量预测分析</w:t>
      </w:r>
      <w:r>
        <w:rPr>
          <w:rFonts w:hint="eastAsia"/>
        </w:rPr>
        <w:br/>
      </w:r>
      <w:r>
        <w:rPr>
          <w:rFonts w:hint="eastAsia"/>
        </w:rPr>
        <w:t>　　第五节 铝制品行业市场供需平衡状况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铝制品行业集中度分析</w:t>
      </w:r>
      <w:r>
        <w:rPr>
          <w:rFonts w:hint="eastAsia"/>
        </w:rPr>
        <w:br/>
      </w:r>
      <w:r>
        <w:rPr>
          <w:rFonts w:hint="eastAsia"/>
        </w:rPr>
        <w:t>　　　　一、铝制品市场集中度分析</w:t>
      </w:r>
      <w:r>
        <w:rPr>
          <w:rFonts w:hint="eastAsia"/>
        </w:rPr>
        <w:br/>
      </w:r>
      <w:r>
        <w:rPr>
          <w:rFonts w:hint="eastAsia"/>
        </w:rPr>
        <w:t>　　　　二、铝制品企业集中度分析</w:t>
      </w:r>
      <w:r>
        <w:rPr>
          <w:rFonts w:hint="eastAsia"/>
        </w:rPr>
        <w:br/>
      </w:r>
      <w:r>
        <w:rPr>
          <w:rFonts w:hint="eastAsia"/>
        </w:rPr>
        <w:t>　　　　三、铝制品区域集中度分析</w:t>
      </w:r>
      <w:r>
        <w:rPr>
          <w:rFonts w:hint="eastAsia"/>
        </w:rPr>
        <w:br/>
      </w:r>
      <w:r>
        <w:rPr>
          <w:rFonts w:hint="eastAsia"/>
        </w:rPr>
        <w:t>　　第二节 铝制品行业竞争格局分析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铝制品企业发展策略分析</w:t>
      </w:r>
      <w:r>
        <w:rPr>
          <w:rFonts w:hint="eastAsia"/>
        </w:rPr>
        <w:br/>
      </w:r>
      <w:r>
        <w:rPr>
          <w:rFonts w:hint="eastAsia"/>
        </w:rPr>
        <w:t>　　第一节 铝制品市场策略分析</w:t>
      </w:r>
      <w:r>
        <w:rPr>
          <w:rFonts w:hint="eastAsia"/>
        </w:rPr>
        <w:br/>
      </w:r>
      <w:r>
        <w:rPr>
          <w:rFonts w:hint="eastAsia"/>
        </w:rPr>
        <w:t>　　　　一、铝制品价格策略分析</w:t>
      </w:r>
      <w:r>
        <w:rPr>
          <w:rFonts w:hint="eastAsia"/>
        </w:rPr>
        <w:br/>
      </w:r>
      <w:r>
        <w:rPr>
          <w:rFonts w:hint="eastAsia"/>
        </w:rPr>
        <w:t>　　　　二、铝制品渠道策略分析</w:t>
      </w:r>
      <w:r>
        <w:rPr>
          <w:rFonts w:hint="eastAsia"/>
        </w:rPr>
        <w:br/>
      </w:r>
      <w:r>
        <w:rPr>
          <w:rFonts w:hint="eastAsia"/>
        </w:rPr>
        <w:t>　　第二节 铝制品销售策略分析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对我国铝制品品牌的战略思考</w:t>
      </w:r>
      <w:r>
        <w:rPr>
          <w:rFonts w:hint="eastAsia"/>
        </w:rPr>
        <w:br/>
      </w:r>
      <w:r>
        <w:rPr>
          <w:rFonts w:hint="eastAsia"/>
        </w:rPr>
        <w:t>　　　　一、铝制品实施品牌战略的意义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三、我国铝制品企业的品牌战略</w:t>
      </w:r>
      <w:r>
        <w:rPr>
          <w:rFonts w:hint="eastAsia"/>
        </w:rPr>
        <w:br/>
      </w:r>
      <w:r>
        <w:rPr>
          <w:rFonts w:hint="eastAsia"/>
        </w:rPr>
        <w:t>　　　　四、铝制品品牌战略管理的策略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中国铝制品行业营销策略分析</w:t>
      </w:r>
      <w:r>
        <w:rPr>
          <w:rFonts w:hint="eastAsia"/>
        </w:rPr>
        <w:br/>
      </w:r>
      <w:r>
        <w:rPr>
          <w:rFonts w:hint="eastAsia"/>
        </w:rPr>
        <w:t>　　第一节 铝制品市场推广策略研究分析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一、做好铝制品产品导入</w:t>
      </w:r>
      <w:r>
        <w:rPr>
          <w:rFonts w:hint="eastAsia"/>
        </w:rPr>
        <w:br/>
      </w:r>
      <w:r>
        <w:rPr>
          <w:rFonts w:hint="eastAsia"/>
        </w:rPr>
        <w:t>　　　　二、做好铝制品产品组合和产品线决策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二、铝制品行业现存的营销渠道分析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2026年铝制品市场前景分析</w:t>
      </w:r>
      <w:r>
        <w:rPr>
          <w:rFonts w:hint="eastAsia"/>
        </w:rPr>
        <w:br/>
      </w:r>
      <w:r>
        <w:rPr>
          <w:rFonts w:hint="eastAsia"/>
        </w:rPr>
        <w:t>　　第二节 2026年铝制品发展趋势预测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中⋅智⋅林⋅－中国铝制品行业多元化经营战略的可行性分析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铝制品行业类别</w:t>
      </w:r>
      <w:r>
        <w:rPr>
          <w:rFonts w:hint="eastAsia"/>
        </w:rPr>
        <w:br/>
      </w:r>
      <w:r>
        <w:rPr>
          <w:rFonts w:hint="eastAsia"/>
        </w:rPr>
        <w:t>　　图表 铝制品行业产业链调研</w:t>
      </w:r>
      <w:r>
        <w:rPr>
          <w:rFonts w:hint="eastAsia"/>
        </w:rPr>
        <w:br/>
      </w:r>
      <w:r>
        <w:rPr>
          <w:rFonts w:hint="eastAsia"/>
        </w:rPr>
        <w:t>　　图表 铝制品行业现状</w:t>
      </w:r>
      <w:r>
        <w:rPr>
          <w:rFonts w:hint="eastAsia"/>
        </w:rPr>
        <w:br/>
      </w:r>
      <w:r>
        <w:rPr>
          <w:rFonts w:hint="eastAsia"/>
        </w:rPr>
        <w:t>　　图表 铝制品行业标准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2020-2025年中国铝制品行业产量统计</w:t>
      </w:r>
      <w:r>
        <w:rPr>
          <w:rFonts w:hint="eastAsia"/>
        </w:rPr>
        <w:br/>
      </w:r>
      <w:r>
        <w:rPr>
          <w:rFonts w:hint="eastAsia"/>
        </w:rPr>
        <w:t>　　图表 铝制品行业动态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2020-2025年中国铝制品市场需求量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2026年中国铝制品行业需求区域调研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2020-2025年中国铝制品行情</w:t>
      </w:r>
      <w:r>
        <w:rPr>
          <w:rFonts w:hint="eastAsia"/>
        </w:rPr>
        <w:br/>
      </w:r>
      <w:r>
        <w:rPr>
          <w:rFonts w:hint="eastAsia"/>
        </w:rPr>
        <w:t>　　图表 2020-2025年中国铝制品价格走势图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2020-2025年中国铝制品出口统计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**地区铝制品市场规模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**地区铝制品市场调研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**地区铝制品市场规模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**地区铝制品市场调研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铝制品行业竞争对手分析</w:t>
      </w:r>
      <w:r>
        <w:rPr>
          <w:rFonts w:hint="eastAsia"/>
        </w:rPr>
        <w:br/>
      </w:r>
      <w:r>
        <w:rPr>
          <w:rFonts w:hint="eastAsia"/>
        </w:rPr>
        <w:t>　　图表 铝制品重点企业（一）基本信息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2026-2032年中国铝制品行业市场规模预测</w:t>
      </w:r>
      <w:r>
        <w:rPr>
          <w:rFonts w:hint="eastAsia"/>
        </w:rPr>
        <w:br/>
      </w:r>
      <w:r>
        <w:rPr>
          <w:rFonts w:hint="eastAsia"/>
        </w:rPr>
        <w:t>　　图表 铝制品行业准入条件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976a956234d4f" w:history="1">
        <w:r>
          <w:rPr>
            <w:rStyle w:val="Hyperlink"/>
          </w:rPr>
          <w:t>中国铝制品行业调研与市场前景报告（2026-2032年）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976a956234d4f" w:history="1">
        <w:r>
          <w:rPr>
            <w:rStyle w:val="Hyperlink"/>
          </w:rPr>
          <w:t>https://www.20087.com/8/89/LvZhiPinHangYeQianJing.html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铝制品餐具对人体有害吗、铝多少钱一斤、铝制品耐腐蚀化学方程式、铝可以做什么生活用品、铝制品耐腐蚀的原因、熔化铝产生的气体对人体有害、铝制品表面应常用钢刷擦洗、生活中的铜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914ce44b84a45" w:history="1">
      <w:r>
        <w:rPr>
          <w:rStyle w:val="Hyperlink"/>
        </w:rPr>
        <w:t>中国铝制品行业调研与市场前景报告（2026-2032年）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vZhiPinHangYeQianJing.html" TargetMode="External" Id="Ra37976a95623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vZhiPinHangYeQianJing.html" TargetMode="External" Id="Rf9a914ce44b8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2025-11-23T08:10:00Z</dcterms:created>
  <dcterms:modified xsi:type="dcterms:W3CDTF">2025-11-23T09:10:00Z</dcterms:modified>
  <dc:subject>中国铝制品行业调研与市场前景报告（2026-2032年）</dc:subject>
  <dc:title>中国铝制品行业调研与市场前景报告（2026-2032年）</dc:title>
  <cp:keywords>中国铝制品行业调研与市场前景报告（2026-2032年）</cp:keywords>
  <dc:description>中国铝制品行业调研与市场前景报告（2026-2032年）</dc:description>
</cp:coreProperties>
</file>