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39391f51948a2" w:history="1">
              <w:r>
                <w:rPr>
                  <w:rStyle w:val="Hyperlink"/>
                </w:rPr>
                <w:t>2024-2030年中国核能发电市场调查研究与前景趋势报告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39391f51948a2" w:history="1">
              <w:r>
                <w:rPr>
                  <w:rStyle w:val="Hyperlink"/>
                </w:rPr>
                <w:t>2024-2030年中国核能发电市场调查研究与前景趋势报告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39391f51948a2" w:history="1">
                <w:r>
                  <w:rPr>
                    <w:rStyle w:val="Hyperlink"/>
                  </w:rPr>
                  <w:t>https://www.20087.com/1/70/HeNengFaDianShiChangQianJingFenXi.html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一种清洁能源，在全球能源结构中占据着重要的位置。近年来，随着技术的进步和环保意识的增强，核能发电得到了更为广泛的认可。目前，核能发电不仅在技术上实现了突破，如采用第三代和第四代反应堆技术提高安全性，还在建设和运营成本上取得了显著进步。此外，随着核能技术的发展，核能发电的应用范围也在不断拓展，如小型模块化反应堆的开发，这些新型反应堆能够在偏远地区或小型电网中使用。</w:t>
      </w:r>
      <w:r>
        <w:rPr>
          <w:rFonts w:hint="eastAsia"/>
        </w:rPr>
        <w:br/>
      </w:r>
      <w:r>
        <w:rPr>
          <w:rFonts w:hint="eastAsia"/>
        </w:rPr>
        <w:t>　　未来，核能发电行业将更加注重技术创新和安全性。一方面，随着技术的发展，核能发电将朝着更加安全、高效的方向发展，比如采用先进的冷却系统、非能动安全系统等技术，提高核电站的安全性和可靠性。另一方面，随着公众对核能安全关注度的提高，核能发电项目将更加注重公众参与和社会沟通，以增强公众的信任。此外，随着小型模块化反应堆技术的成熟，核能发电将更加灵活地应用于各种规模的电网和工业用途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39391f51948a2" w:history="1">
        <w:r>
          <w:rPr>
            <w:rStyle w:val="Hyperlink"/>
          </w:rPr>
          <w:t>2024-2030年中国核能发电市场调查研究与前景趋势报告</w:t>
        </w:r>
      </w:hyperlink>
      <w:r>
        <w:rPr>
          <w:rFonts w:hint="eastAsia"/>
        </w:rPr>
        <w:t>》全面剖析了核能发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核能发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核能发电产业概述</w:t>
      </w:r>
      <w:r>
        <w:rPr>
          <w:rFonts w:hint="eastAsia"/>
        </w:rPr>
        <w:br/>
      </w:r>
      <w:r>
        <w:rPr>
          <w:rFonts w:hint="eastAsia"/>
        </w:rPr>
        <w:t>　　第一节 核能发电定义与分类</w:t>
      </w:r>
      <w:r>
        <w:rPr>
          <w:rFonts w:hint="eastAsia"/>
        </w:rPr>
        <w:br/>
      </w:r>
      <w:r>
        <w:rPr>
          <w:rFonts w:hint="eastAsia"/>
        </w:rPr>
        <w:t>　　第二节 核能发电产业链结构及关键环节剖析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核能发电商业模式与盈利模式解析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核能发电经济指标与行业评估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全球核能发电市场发展综述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2019-2023年全球核能发电市场规模及增长趋势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主要国家与地区核能发电市场对比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2024-2030年全球核能发电行业发展趋势与前景预测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国际核能发电市场发展趋势及对我国启示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二、对我国核能发电市场的借鉴意义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中国核能发电行业市场规模分析与预测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核能发电市场的总体规模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一、2019-2023年核能发电市场规模变化及趋势分析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二、2024年核能发电行业市场规模特点</w:t>
      </w:r>
      <w:r>
        <w:rPr>
          <w:rFonts w:hint="eastAsia"/>
        </w:rPr>
        <w:br/>
      </w:r>
      <w:r>
        <w:rPr>
          <w:rFonts w:hint="eastAsia"/>
        </w:rPr>
        <w:t>　　第二节 核能发电市场规模的构成</w:t>
      </w:r>
      <w:r>
        <w:rPr>
          <w:rFonts w:hint="eastAsia"/>
        </w:rPr>
        <w:br/>
      </w:r>
      <w:r>
        <w:rPr>
          <w:rFonts w:hint="eastAsia"/>
        </w:rPr>
        <w:t>　　　　一、核能发电客户群体特征与偏好分析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二、不同类型核能发电市场规模分布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三、各地区核能发电市场规模差异与特点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核能发电市场规模的预测与展望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一、未来几年核能发电市场规模增长预测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2019-2023年中国核能发电行业总体发展与财务状况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2019-2023年核能发电行业规模情况</w:t>
      </w:r>
      <w:r>
        <w:rPr>
          <w:rFonts w:hint="eastAsia"/>
        </w:rPr>
        <w:br/>
      </w:r>
      <w:r>
        <w:rPr>
          <w:rFonts w:hint="eastAsia"/>
        </w:rPr>
        <w:t>　　　　一、核能发电行业企业数量规模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二、核能发电行业从业人员规模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三、核能发电行业市场敏感性分析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2019-2023年核能发电行业财务能力分析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一、核能发电行业盈利能力</w:t>
      </w:r>
      <w:r>
        <w:rPr>
          <w:rFonts w:hint="eastAsia"/>
        </w:rPr>
        <w:br/>
      </w:r>
      <w:r>
        <w:rPr>
          <w:rFonts w:hint="eastAsia"/>
        </w:rPr>
        <w:t>　　　　二、核能发电行业偿债能力</w:t>
      </w:r>
      <w:r>
        <w:rPr>
          <w:rFonts w:hint="eastAsia"/>
        </w:rPr>
        <w:br/>
      </w:r>
      <w:r>
        <w:rPr>
          <w:rFonts w:hint="eastAsia"/>
        </w:rPr>
        <w:t>　　　　三、核能发电行业营运能力</w:t>
      </w:r>
      <w:r>
        <w:rPr>
          <w:rFonts w:hint="eastAsia"/>
        </w:rPr>
        <w:br/>
      </w:r>
      <w:r>
        <w:rPr>
          <w:rFonts w:hint="eastAsia"/>
        </w:rPr>
        <w:t>　　　　四、核能发电行业发展能力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核能发电细分市场（一）市场调研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核能发电细分市场（二）市场调研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中国核能发电行业区域市场调研分析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2019-2023年中国核能发电行业重点区域调研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一、重点地区（一）核能发电市场规模与特点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二、重点地区（二）核能发电市场规模及特点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三、重点地区（三）核能发电市场规模及特点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四、重点地区（四）核能发电市场规模及特点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不同区域核能发电市场的对比与启示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二、核能发电市场拓展策略与建议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中国核能发电行业的营销渠道与客户分析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核能发电行业渠道分析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二、各类渠道对核能发电行业的影响</w:t>
      </w:r>
      <w:r>
        <w:rPr>
          <w:rFonts w:hint="eastAsia"/>
        </w:rPr>
        <w:br/>
      </w:r>
      <w:r>
        <w:rPr>
          <w:rFonts w:hint="eastAsia"/>
        </w:rPr>
        <w:t>　　　　三、主要核能发电企业渠道策略研究</w:t>
      </w:r>
      <w:r>
        <w:rPr>
          <w:rFonts w:hint="eastAsia"/>
        </w:rPr>
        <w:br/>
      </w:r>
      <w:r>
        <w:rPr>
          <w:rFonts w:hint="eastAsia"/>
        </w:rPr>
        <w:t>　　第二节 核能发电行业客户分析与定位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中国核能发电行业竞争格局及策略选择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核能发电行业总体市场竞争状况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一、核能发电行业竞争结构分析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二、核能发电企业竞争格局与集中度评估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三、核能发电行业SWOT分析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核能发电行业重点企业调研分析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核能发电企业发展策略分析</w:t>
      </w:r>
      <w:r>
        <w:rPr>
          <w:rFonts w:hint="eastAsia"/>
        </w:rPr>
        <w:br/>
      </w:r>
      <w:r>
        <w:rPr>
          <w:rFonts w:hint="eastAsia"/>
        </w:rPr>
        <w:t>　　第一节 核能发电市场与销售策略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核能发电品牌战略思考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二、核能发电行业主管部门、监管体制及相关政策法规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3、核能发电行业的主要法律、法规和政策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4、2024年核能发电行业法律法规和政策对行业的影响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二、核能发电消费者需求分析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一、核能发电技术的应用与创新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二、核能发电行业发展的技术趋势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2024-2030年核能发电行业展趋势预测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2024-2030年核能发电市场发展前景分析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一、核能发电市场发展潜力</w:t>
      </w:r>
      <w:r>
        <w:rPr>
          <w:rFonts w:hint="eastAsia"/>
        </w:rPr>
        <w:br/>
      </w:r>
      <w:r>
        <w:rPr>
          <w:rFonts w:hint="eastAsia"/>
        </w:rPr>
        <w:t>　　　　二、核能发电市场前景分析</w:t>
      </w:r>
      <w:r>
        <w:rPr>
          <w:rFonts w:hint="eastAsia"/>
        </w:rPr>
        <w:br/>
      </w:r>
      <w:r>
        <w:rPr>
          <w:rFonts w:hint="eastAsia"/>
        </w:rPr>
        <w:t>　　　　三、核能发电细分行业发展前景分析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2024-2030年核能发电发展趋势预测</w:t>
      </w:r>
      <w:r>
        <w:rPr>
          <w:rFonts w:hint="eastAsia"/>
        </w:rPr>
        <w:br/>
      </w:r>
      <w:r>
        <w:rPr>
          <w:rFonts w:hint="eastAsia"/>
        </w:rPr>
        <w:t>　　　　一、核能发电发展趋势预测</w:t>
      </w:r>
      <w:r>
        <w:rPr>
          <w:rFonts w:hint="eastAsia"/>
        </w:rPr>
        <w:br/>
      </w:r>
      <w:r>
        <w:rPr>
          <w:rFonts w:hint="eastAsia"/>
        </w:rPr>
        <w:t>　　　　二、核能发电市场规模预测</w:t>
      </w:r>
      <w:r>
        <w:rPr>
          <w:rFonts w:hint="eastAsia"/>
        </w:rPr>
        <w:br/>
      </w:r>
      <w:r>
        <w:rPr>
          <w:rFonts w:hint="eastAsia"/>
        </w:rPr>
        <w:t>　　　　三、核能发电细分市场发展趋势预测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未来核能发电行业挑战与机遇探讨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一、核能发电行业挑战</w:t>
      </w:r>
      <w:r>
        <w:rPr>
          <w:rFonts w:hint="eastAsia"/>
        </w:rPr>
        <w:br/>
      </w:r>
      <w:r>
        <w:rPr>
          <w:rFonts w:hint="eastAsia"/>
        </w:rPr>
        <w:t>　　　　二、核能发电行业机遇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核能发电行业研究结论及建议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对核能发电行业发展的建议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(中:智:林)对核能发电企业和投资者的建议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核能发电行业历程</w:t>
      </w:r>
      <w:r>
        <w:rPr>
          <w:rFonts w:hint="eastAsia"/>
        </w:rPr>
        <w:br/>
      </w:r>
      <w:r>
        <w:rPr>
          <w:rFonts w:hint="eastAsia"/>
        </w:rPr>
        <w:t>　　图表 核能发电行业生命周期</w:t>
      </w:r>
      <w:r>
        <w:rPr>
          <w:rFonts w:hint="eastAsia"/>
        </w:rPr>
        <w:br/>
      </w:r>
      <w:r>
        <w:rPr>
          <w:rFonts w:hint="eastAsia"/>
        </w:rPr>
        <w:t>　　图表 核能发电行业产业链分析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2019-2023年核能发电行业市场容量统计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2019-2023年中国核能发电行业经营效益分析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2024-2030年中国核能发电行业发展趋势预测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39391f51948a2" w:history="1">
        <w:r>
          <w:rPr>
            <w:rStyle w:val="Hyperlink"/>
          </w:rPr>
          <w:t>2024-2030年中国核能发电市场调查研究与前景趋势报告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39391f51948a2" w:history="1">
        <w:r>
          <w:rPr>
            <w:rStyle w:val="Hyperlink"/>
          </w:rPr>
          <w:t>https://www.20087.com/1/70/HeNengFaDianShiChangQianJingFenXi.html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605990b84bc2" w:history="1">
      <w:r>
        <w:rPr>
          <w:rStyle w:val="Hyperlink"/>
        </w:rPr>
        <w:t>2024-2030年中国核能发电市场调查研究与前景趋势报告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eNengFaDianShiChangQianJingFenXi.html" TargetMode="External" Id="R36239391f519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eNengFaDianShiChangQianJingFenXi.html" TargetMode="External" Id="Rb699605990b8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2024-09-27T00:23:05Z</dcterms:created>
  <dcterms:modified xsi:type="dcterms:W3CDTF">2024-09-27T01:23:05Z</dcterms:modified>
  <dc:subject>2024-2030年中国核能发电市场调查研究与前景趋势报告</dc:subject>
  <dc:title>2024-2030年中国核能发电市场调查研究与前景趋势报告</dc:title>
  <cp:keywords>2024-2030年中国核能发电市场调查研究与前景趋势报告</cp:keywords>
  <dc:description>2024-2030年中国核能发电市场调查研究与前景趋势报告</dc:description>
</cp:coreProperties>
</file>