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9d4a932bf4edc" w:history="1">
              <w:r>
                <w:rPr>
                  <w:rStyle w:val="Hyperlink"/>
                </w:rPr>
                <w:t>2024-2030年中国原电池市场深度调查研究与发展趋势分析报告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9d4a932bf4edc" w:history="1">
              <w:r>
                <w:rPr>
                  <w:rStyle w:val="Hyperlink"/>
                </w:rPr>
                <w:t>2024-2030年中国原电池市场深度调查研究与发展趋势分析报告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9d4a932bf4edc" w:history="1">
                <w:r>
                  <w:rPr>
                    <w:rStyle w:val="Hyperlink"/>
                  </w:rPr>
                  <w:t>https://www.20087.com/M_NengYuanKuangChan/01/YuanDianChiShiChangXianZhuangYuQianJing.html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将化学能直接转化为电能的装置，广泛应用于各种便携式电子设备中，如手表、计算器、遥控器等。近年来，随着电子产品的小型化、智能化趋势，对原电池的能量密度、工作温度范围等性能提出了更高要求。目前，市场上常见的原电池类型包括碱性电池、锌锰电池、锂电池等，它们各有特点，适用于不同的应用场景。随着材料科学的进步，原电池的性能也在不断提升，如延长使用寿命、提高能量密度等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高性能和可持续性。一方面，通过新材料的研发和应用，提高原电池的能量密度和循环寿命，以满足便携式电子设备对更长续航时间的需求。另一方面，随着可持续发展理念的普及，原电池将更加注重环保性，如采用可回收材料、减少有害物质的使用等。此外，随着物联网技术的发展，原电池将可能集成传感器等智能组件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9d4a932bf4edc" w:history="1">
        <w:r>
          <w:rPr>
            <w:rStyle w:val="Hyperlink"/>
          </w:rPr>
          <w:t>2024-2030年中国原电池市场深度调查研究与发展趋势分析报告</w:t>
        </w:r>
      </w:hyperlink>
      <w:r>
        <w:rPr>
          <w:rFonts w:hint="eastAsia"/>
        </w:rPr>
        <w:t>》通过对原电池行业的全面调研，系统分析了原电池市场规模、技术现状及未来发展方向，揭示了行业竞争格局的演变趋势与潜在问题。同时，报告评估了原电池行业投资价值与效益，识别了发展中的主要挑战与机遇，并结合SWOT分析为投资者和企业提供了科学的战略建议。此外，报告重点聚焦原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原电池行业概述</w:t>
      </w:r>
      <w:r>
        <w:rPr>
          <w:rFonts w:hint="eastAsia"/>
        </w:rPr>
        <w:br/>
      </w:r>
      <w:r>
        <w:rPr>
          <w:rFonts w:hint="eastAsia"/>
        </w:rPr>
        <w:t>　　第一节 原电池产品概述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二、原电池概述</w:t>
      </w:r>
      <w:r>
        <w:rPr>
          <w:rFonts w:hint="eastAsia"/>
        </w:rPr>
        <w:br/>
      </w:r>
      <w:r>
        <w:rPr>
          <w:rFonts w:hint="eastAsia"/>
        </w:rPr>
        <w:t>　　　　三、原电池的分类</w:t>
      </w:r>
      <w:r>
        <w:rPr>
          <w:rFonts w:hint="eastAsia"/>
        </w:rPr>
        <w:br/>
      </w:r>
      <w:r>
        <w:rPr>
          <w:rFonts w:hint="eastAsia"/>
        </w:rPr>
        <w:t>　　　　四、原电池的应用</w:t>
      </w:r>
      <w:r>
        <w:rPr>
          <w:rFonts w:hint="eastAsia"/>
        </w:rPr>
        <w:br/>
      </w:r>
      <w:r>
        <w:rPr>
          <w:rFonts w:hint="eastAsia"/>
        </w:rPr>
        <w:t>　　第二节 原电池行业属性及国民经济地位分析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四、原电池行业国民经济地位分析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原电池行业产业链模型分析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三、原电池行业上游行业发展情况分析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3、2024年中国原电池上游原材料1生产商情况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3、2024年中国原电池上游原材料2生产商情况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3、2024年中国原电池上游原材料3生产商情况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三、中外原电池技术差距及其主要因素分析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四、提高中国原电池技术的策略</w:t>
      </w:r>
      <w:r>
        <w:rPr>
          <w:rFonts w:hint="eastAsia"/>
        </w:rPr>
        <w:br/>
      </w:r>
      <w:r>
        <w:rPr>
          <w:rFonts w:hint="eastAsia"/>
        </w:rPr>
        <w:t>　　第二节 中国原电池行业技术发展趋势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近些年中国原电池行业发展政策环境分析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二、原电池行业主要法规与产业政策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中国原电池行业社会环境分析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全球原电池行业发展分析</w:t>
      </w:r>
      <w:r>
        <w:rPr>
          <w:rFonts w:hint="eastAsia"/>
        </w:rPr>
        <w:br/>
      </w:r>
      <w:r>
        <w:rPr>
          <w:rFonts w:hint="eastAsia"/>
        </w:rPr>
        <w:t>　　第一节 全球原电池行业现状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一、2024年全球原电池行业发展现状分析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二、2024年全球原电池行业发展特点分析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三、2019-2024年全球原电池行业产量分析</w:t>
      </w:r>
      <w:r>
        <w:rPr>
          <w:rFonts w:hint="eastAsia"/>
        </w:rPr>
        <w:br/>
      </w:r>
      <w:r>
        <w:rPr>
          <w:rFonts w:hint="eastAsia"/>
        </w:rPr>
        <w:t>　　第二节 全球原电池行业主要国家发展现状分析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2019-2024年中国原电池行业发展概述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2019-2024年中国原电池产品重点在建、拟建项目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2019-2024年中国原电池行业发展存在问题分析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2019-2024年中国原电池行业发展应对策略分析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2019-2024年中国原电池市场现状分析</w:t>
      </w:r>
      <w:r>
        <w:rPr>
          <w:rFonts w:hint="eastAsia"/>
        </w:rPr>
        <w:br/>
      </w:r>
      <w:r>
        <w:rPr>
          <w:rFonts w:hint="eastAsia"/>
        </w:rPr>
        <w:t>　　第二节 中国原电池产品供给分析</w:t>
      </w:r>
      <w:r>
        <w:rPr>
          <w:rFonts w:hint="eastAsia"/>
        </w:rPr>
        <w:br/>
      </w:r>
      <w:r>
        <w:rPr>
          <w:rFonts w:hint="eastAsia"/>
        </w:rPr>
        <w:t>　　　　一、原电池行业总体产能规模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二、原电池行业生产区域分布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三、2019-2024年中国原电池产量分析</w:t>
      </w:r>
      <w:r>
        <w:rPr>
          <w:rFonts w:hint="eastAsia"/>
        </w:rPr>
        <w:br/>
      </w:r>
      <w:r>
        <w:rPr>
          <w:rFonts w:hint="eastAsia"/>
        </w:rPr>
        <w:t>　　　　四、中国原电池细分产品市场分析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（1）普通锌锰干电池市场分析</w:t>
      </w:r>
      <w:r>
        <w:rPr>
          <w:rFonts w:hint="eastAsia"/>
        </w:rPr>
        <w:br/>
      </w:r>
      <w:r>
        <w:rPr>
          <w:rFonts w:hint="eastAsia"/>
        </w:rPr>
        <w:t>　　　　（2）碱性锌锰电池市场分析</w:t>
      </w:r>
      <w:r>
        <w:rPr>
          <w:rFonts w:hint="eastAsia"/>
        </w:rPr>
        <w:br/>
      </w:r>
      <w:r>
        <w:rPr>
          <w:rFonts w:hint="eastAsia"/>
        </w:rPr>
        <w:t>　　　　（3）锌锰扣式电池市场分析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中国原电池行业市场需求分析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四、原电池行业市场需求热点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中国原电池行业进出口分析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（1）2019-2024年中国原电池行业进口量情况分析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（2）2019-2024年中国原电池行业进口金额情况分析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（3）2019-2024年中国原电池行业分国家进口情况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二、2019-2024年中国原电池行业出口分析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（1）2019-2024年中国原电池行业出口量情况分析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（2）2019-2024年中国原电池行业出口金额情况分析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（3）2019-2024年中国原电池行业分国家出口情况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2019-2024年中国原电池市场价格分析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二、2024年中国原电池价格影响因素分析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国内原电池行业分析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一、中国原电池行业销售收入分析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二、中国原电池行业利润分析</w:t>
      </w:r>
      <w:r>
        <w:rPr>
          <w:rFonts w:hint="eastAsia"/>
        </w:rPr>
        <w:br/>
      </w:r>
      <w:r>
        <w:rPr>
          <w:rFonts w:hint="eastAsia"/>
        </w:rPr>
        <w:t>　　第三节 中国原电池行业成本费用分析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一、中国原电池行业生产成本分析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中国原电池行业经营情况分析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2019-2024年中国原电池下游行业需求结构分析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农业原电池需求分析</w:t>
      </w:r>
      <w:r>
        <w:rPr>
          <w:rFonts w:hint="eastAsia"/>
        </w:rPr>
        <w:br/>
      </w:r>
      <w:r>
        <w:rPr>
          <w:rFonts w:hint="eastAsia"/>
        </w:rPr>
        <w:t>　　　　一、农业发展现状与前景</w:t>
      </w:r>
      <w:r>
        <w:rPr>
          <w:rFonts w:hint="eastAsia"/>
        </w:rPr>
        <w:br/>
      </w:r>
      <w:r>
        <w:rPr>
          <w:rFonts w:hint="eastAsia"/>
        </w:rPr>
        <w:t>　　　　二、农业领域原电池应用现状</w:t>
      </w:r>
      <w:r>
        <w:rPr>
          <w:rFonts w:hint="eastAsia"/>
        </w:rPr>
        <w:br/>
      </w:r>
      <w:r>
        <w:rPr>
          <w:rFonts w:hint="eastAsia"/>
        </w:rPr>
        <w:t>　　　　三、农业对原电池的需求规模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四、农业用原电池行业主要企业及经营情况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五、农业原电池需求前景</w:t>
      </w:r>
      <w:r>
        <w:rPr>
          <w:rFonts w:hint="eastAsia"/>
        </w:rPr>
        <w:br/>
      </w:r>
      <w:r>
        <w:rPr>
          <w:rFonts w:hint="eastAsia"/>
        </w:rPr>
        <w:t>　　第三节 国防工业原电池需求分析</w:t>
      </w:r>
      <w:r>
        <w:rPr>
          <w:rFonts w:hint="eastAsia"/>
        </w:rPr>
        <w:br/>
      </w:r>
      <w:r>
        <w:rPr>
          <w:rFonts w:hint="eastAsia"/>
        </w:rPr>
        <w:t>　　　　一、国防工业发展现状与前景</w:t>
      </w:r>
      <w:r>
        <w:rPr>
          <w:rFonts w:hint="eastAsia"/>
        </w:rPr>
        <w:br/>
      </w:r>
      <w:r>
        <w:rPr>
          <w:rFonts w:hint="eastAsia"/>
        </w:rPr>
        <w:t>　　　　二、国防工业领域原电池应用现状</w:t>
      </w:r>
      <w:r>
        <w:rPr>
          <w:rFonts w:hint="eastAsia"/>
        </w:rPr>
        <w:br/>
      </w:r>
      <w:r>
        <w:rPr>
          <w:rFonts w:hint="eastAsia"/>
        </w:rPr>
        <w:t>　　　　三、国防工业对原电池的需求规模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四、国防工业用原电池行业主要企业及经营情况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五、国防工业原电池需求前景</w:t>
      </w:r>
      <w:r>
        <w:rPr>
          <w:rFonts w:hint="eastAsia"/>
        </w:rPr>
        <w:br/>
      </w:r>
      <w:r>
        <w:rPr>
          <w:rFonts w:hint="eastAsia"/>
        </w:rPr>
        <w:t>　　第四节 通信行业原电池需求分析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二、通信领域原电池应用现状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五、通信行业原电池需求前景</w:t>
      </w:r>
      <w:r>
        <w:rPr>
          <w:rFonts w:hint="eastAsia"/>
        </w:rPr>
        <w:br/>
      </w:r>
      <w:r>
        <w:rPr>
          <w:rFonts w:hint="eastAsia"/>
        </w:rPr>
        <w:t>　　第五节 照明行业原电池需求分析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二、照明领域原电池应用现状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五、照明车行业原电池需求前景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收音机行业原电池需求分析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二、收音机领域原电池应用现状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五、收音机车行业原电池需求前景</w:t>
      </w:r>
      <w:r>
        <w:rPr>
          <w:rFonts w:hint="eastAsia"/>
        </w:rPr>
        <w:br/>
      </w:r>
      <w:r>
        <w:rPr>
          <w:rFonts w:hint="eastAsia"/>
        </w:rPr>
        <w:t>　　第七节 医疗行业原电池需求分析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二、医疗领域原电池应用现状</w:t>
      </w:r>
      <w:r>
        <w:rPr>
          <w:rFonts w:hint="eastAsia"/>
        </w:rPr>
        <w:br/>
      </w:r>
      <w:r>
        <w:rPr>
          <w:rFonts w:hint="eastAsia"/>
        </w:rPr>
        <w:t>　　　　三、医疗行业对原电池的需求规模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四、医疗用原电池行业主要企业及经营情况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五、医疗车行业原电池需求前景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2019-2024年中国原电池行业竞争力分析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一、中国原电池行业要素成本分析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2019-2024年中国原电池行业市场区域格局分析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2019-2024年中国原电池行业市场集中度分析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中国原电池行业五力竞争分析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二、原电池“波特五力模型”分析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2019-2024年中国原电池行业竞争的因素分析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2019-2024年我国原电池行业不同区域市场分析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三、2019-2024年华北地区原电池发展趋势分析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三、2019-2024年东北地区原电池发展趋势分析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三、2019-2024年华东地区原电池发展趋势分析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三、2019-2024年中南地区原电池发展趋势分析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三、2019-2024年西南地区原电池发展趋势分析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三、2019-2024年西北地区原电池发展趋势分析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中国原电池的发展前景及趋势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一、中国原电池的未来发展展望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二、中国原电池行业的发展趋势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三、中国原电池市场将进一步加强整合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2024-2030年中国原电池的发展前景及趋势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一、未来中国原电池行业发展前景分析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二、中国原电池行业市场发展空间分析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三、中国原电池行业未来发展趋势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2024-2030年中国原电池行业发展预测分析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二、2024-2030年中国原电池市场价格预测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2024-2030年中国原电池行业盈利能力预测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2024-2030年中国原电池行业投资前景及发展建议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2024-2030年中国原电池行业投资前景分析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中^智^林^－2024-2030年中国原电池行业投资机会及建议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9d4a932bf4edc" w:history="1">
        <w:r>
          <w:rPr>
            <w:rStyle w:val="Hyperlink"/>
          </w:rPr>
          <w:t>2024-2030年中国原电池市场深度调查研究与发展趋势分析报告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9d4a932bf4edc" w:history="1">
        <w:r>
          <w:rPr>
            <w:rStyle w:val="Hyperlink"/>
          </w:rPr>
          <w:t>https://www.20087.com/M_NengYuanKuangChan/01/YuanDianChiShiChangXianZhuangYuQianJing.html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cfe152a6540a8" w:history="1">
      <w:r>
        <w:rPr>
          <w:rStyle w:val="Hyperlink"/>
        </w:rPr>
        <w:t>2024-2030年中国原电池市场深度调查研究与发展趋势分析报告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YuanDianChiShiChangXianZhuangYuQianJing.html" TargetMode="External" Id="Ra3f9d4a932bf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YuanDianChiShiChangXianZhuangYuQianJing.html" TargetMode="External" Id="R67ecfe152a65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2024-04-12T03:27:00Z</dcterms:created>
  <dcterms:modified xsi:type="dcterms:W3CDTF">2024-04-12T04:27:00Z</dcterms:modified>
  <dc:subject>2024-2030年中国原电池市场深度调查研究与发展趋势分析报告</dc:subject>
  <dc:title>2024-2030年中国原电池市场深度调查研究与发展趋势分析报告</dc:title>
  <cp:keywords>2024-2030年中国原电池市场深度调查研究与发展趋势分析报告</cp:keywords>
  <dc:description>2024-2030年中国原电池市场深度调查研究与发展趋势分析报告</dc:description>
</cp:coreProperties>
</file>