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9b0c06414857" w:history="1">
              <w:r>
                <w:rPr>
                  <w:rStyle w:val="Hyperlink"/>
                </w:rPr>
                <w:t>2026-2032年全球与中国循环流化床行业研究及前景分析报告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9b0c06414857" w:history="1">
              <w:r>
                <w:rPr>
                  <w:rStyle w:val="Hyperlink"/>
                </w:rPr>
                <w:t>2026-2032年全球与中国循环流化床行业研究及前景分析报告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c9b0c06414857" w:history="1">
                <w:r>
                  <w:rPr>
                    <w:rStyle w:val="Hyperlink"/>
                  </w:rPr>
                  <w:t>https://www.20087.com/1/30/XunHuanLiuHuaChuangHangYeQianJing.html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（CFB）是一种高效清洁燃烧与气化技术，广泛应用于燃煤电厂、生物质发电、垃圾焚烧及化工原料焙烧等领域，核心优势在于燃料适应性广（可燃用劣质煤、污泥、秸秆等）、低温燃烧抑制氮氧化物生成及炉内脱硫能力。当前大型CFB锅炉已实现超临界参数运行，热效率接近常规煤粉炉，同时满足严苛排放标准。然而，系统复杂度高——涉及高温旋风分离器、返料阀、布风板等关键部件，对材料耐磨性与自动控制精度要求严苛；且启停过程缓慢，调峰灵活性弱于燃气机组。此外，低负荷下燃烧稳定性下降，影响多能互补系统适配性。</w:t>
      </w:r>
      <w:r>
        <w:rPr>
          <w:rFonts w:hint="eastAsia"/>
        </w:rPr>
        <w:br/>
      </w:r>
      <w:r>
        <w:rPr>
          <w:rFonts w:hint="eastAsia"/>
        </w:rPr>
        <w:t>　　未来，循环流化床将聚焦于多燃料协同、碳捕集集成与智能化控制升级。耦合生物质或绿氢掺烧提升负碳潜力；而富氧燃烧CFB为低成本碳捕集（CCUS）提供理想烟气条件。在材料端，梯度陶瓷涂层延长分离器寿命；AI算法实时优化风煤比与床温分布，提升变负荷响应速度。应用场景亦在拓展——如锂电回收中焙烧黑粉、氢能制备中甲烷重整。政策驱动下，欧盟碳边境调节机制（CBAM）倒逼高耗能行业采用清洁燃烧技术。长远看，循环流化床或从“燃烧设备”进化为“资源转化平台”，在循环经济园区中实现固废-能源-材料一体化利用，并通过数字孪生实现全生命周期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c9b0c06414857" w:history="1">
        <w:r>
          <w:rPr>
            <w:rStyle w:val="Hyperlink"/>
          </w:rPr>
          <w:t>2026-2032年全球与中国循环流化床行业研究及前景分析报告</w:t>
        </w:r>
      </w:hyperlink>
      <w:r>
        <w:rPr>
          <w:rFonts w:hint="eastAsia"/>
        </w:rPr>
        <w:t>》系统分析了循环流化床行业的市场规模、供需动态及竞争格局，重点评估了主要循环流化床企业的经营表现，并对循环流化床行业未来发展趋势进行了科学预测。报告结合循环流化床技术现状与SWOT分析，揭示了市场机遇与潜在风险。市场调研网发布的《</w:t>
      </w:r>
      <w:hyperlink r:id="R659c9b0c06414857" w:history="1">
        <w:r>
          <w:rPr>
            <w:rStyle w:val="Hyperlink"/>
          </w:rPr>
          <w:t>2026-2032年全球与中国循环流化床行业研究及前景分析报告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按产品类型细分，全球循环流化床市场规模2021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亚临界循环流化床锅炉</w:t>
      </w:r>
      <w:r>
        <w:rPr>
          <w:rFonts w:hint="eastAsia"/>
        </w:rPr>
        <w:br/>
      </w:r>
      <w:r>
        <w:rPr>
          <w:rFonts w:hint="eastAsia"/>
        </w:rPr>
        <w:t>　　　　1.3.3 超临界循环流化床锅炉</w:t>
      </w:r>
      <w:r>
        <w:rPr>
          <w:rFonts w:hint="eastAsia"/>
        </w:rPr>
        <w:br/>
      </w:r>
      <w:r>
        <w:rPr>
          <w:rFonts w:hint="eastAsia"/>
        </w:rPr>
        <w:t>　　　　1.3.4 超超临界循环流化床锅炉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按应用细分，全球循环流化床市场规模2021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火力发电厂</w:t>
      </w:r>
      <w:r>
        <w:rPr>
          <w:rFonts w:hint="eastAsia"/>
        </w:rPr>
        <w:br/>
      </w:r>
      <w:r>
        <w:rPr>
          <w:rFonts w:hint="eastAsia"/>
        </w:rPr>
        <w:t>　　　　1.4.3 废物处置</w:t>
      </w:r>
      <w:r>
        <w:rPr>
          <w:rFonts w:hint="eastAsia"/>
        </w:rPr>
        <w:br/>
      </w:r>
      <w:r>
        <w:rPr>
          <w:rFonts w:hint="eastAsia"/>
        </w:rPr>
        <w:t>　　　　1.4.4 工业锅炉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循环流化床行业发展总体概况</w:t>
      </w:r>
      <w:r>
        <w:rPr>
          <w:rFonts w:hint="eastAsia"/>
        </w:rPr>
        <w:br/>
      </w:r>
      <w:r>
        <w:rPr>
          <w:rFonts w:hint="eastAsia"/>
        </w:rPr>
        <w:t>　　　　1.5.2 循环流化床行业发展主要特点</w:t>
      </w:r>
      <w:r>
        <w:rPr>
          <w:rFonts w:hint="eastAsia"/>
        </w:rPr>
        <w:br/>
      </w:r>
      <w:r>
        <w:rPr>
          <w:rFonts w:hint="eastAsia"/>
        </w:rPr>
        <w:t>　　　　1.5.3 循环流化床行业发展影响因素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循环流化床有利因素</w:t>
      </w:r>
      <w:r>
        <w:rPr>
          <w:rFonts w:hint="eastAsia"/>
        </w:rPr>
        <w:br/>
      </w:r>
      <w:r>
        <w:rPr>
          <w:rFonts w:hint="eastAsia"/>
        </w:rPr>
        <w:t>　　　　1.5.3 .2 循环流化床不利因素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全球市场，近三年循环流化床主要企业占有率及排名（按销量）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循环流化床主要企业在国际市场占有率（按销量，2023-2026）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2025年循环流化床主要企业在国际市场排名（按销量）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全球市场主要企业循环流化床销量（2023-2026）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全球市场，近三年循环流化床主要企业占有率及排名（按收入）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循环流化床主要企业在国际市场占有率（按收入，2023-2026）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2025年循环流化床主要企业在国际市场排名（按收入）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全球市场主要企业循环流化床销售收入（2023-2026）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全球市场主要企业循环流化床销售价格（2023-2026）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中国市场，近三年循环流化床主要企业占有率及排名（按销量）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循环流化床主要企业在中国市场占有率（按销量，2023-2026）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2025年循环流化床主要企业在中国市场排名（按销量）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中国市场主要企业循环流化床销量（2023-2026）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中国市场，近三年循环流化床主要企业占有率及排名（按收入）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循环流化床主要企业在中国市场占有率（按收入，2023-2026）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2025年循环流化床主要企业在中国市场排名（按收入）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中国市场主要企业循环流化床销售收入（2023-2026）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全球主要厂商循环流化床总部及产地分布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全球主要厂商成立时间及循环流化床商业化日期</w:t>
      </w:r>
      <w:r>
        <w:rPr>
          <w:rFonts w:hint="eastAsia"/>
        </w:rPr>
        <w:br/>
      </w:r>
      <w:r>
        <w:rPr>
          <w:rFonts w:hint="eastAsia"/>
        </w:rPr>
        <w:t>　　2.8 全球主要厂商循环流化床产品类型及应用</w:t>
      </w:r>
      <w:r>
        <w:rPr>
          <w:rFonts w:hint="eastAsia"/>
        </w:rPr>
        <w:br/>
      </w:r>
      <w:r>
        <w:rPr>
          <w:rFonts w:hint="eastAsia"/>
        </w:rPr>
        <w:t>　　2.9 循环流化床行业集中度、竞争程度分析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循环流化床行业集中度分析：2025年全球Top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全球循环流化床第一梯队、第二梯队和第三梯队生产商（品牌）及市场份额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全球循环流化床总体规模分析</w:t>
      </w:r>
      <w:r>
        <w:rPr>
          <w:rFonts w:hint="eastAsia"/>
        </w:rPr>
        <w:br/>
      </w:r>
      <w:r>
        <w:rPr>
          <w:rFonts w:hint="eastAsia"/>
        </w:rPr>
        <w:t>　　3.1 全球循环流化床供需现状及预测（2021-2032）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全球循环流化床产能、产量、产能利用率及发展趋势（2021-2032）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全球循环流化床产量、需求量及发展趋势（2021-2032）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全球主要地区循环流化床产量及发展趋势（2021-2032）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全球主要地区循环流化床产量（2021-2026）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全球主要地区循环流化床产量（2027-2032）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全球主要地区循环流化床产量市场份额（2021-2032）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中国循环流化床供需现状及预测（2021-2032）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中国循环流化床产能、产量、产能利用率及发展趋势（2021-2032）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中国循环流化床产量、市场需求量及发展趋势（2021-2032）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中国市场循环流化床进出口（2021-2032）</w:t>
      </w:r>
      <w:r>
        <w:rPr>
          <w:rFonts w:hint="eastAsia"/>
        </w:rPr>
        <w:br/>
      </w:r>
      <w:r>
        <w:rPr>
          <w:rFonts w:hint="eastAsia"/>
        </w:rPr>
        <w:t>　　3.4 全球循环流化床销量及销售额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全球市场循环流化床销售额（2021-2032）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全球市场循环流化床价格趋势（2021-2032）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全球循环流化床主要地区分析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全球主要地区循环流化床市场规模分析：2021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全球主要地区循环流化床销售收入及市场份额（2021-2026）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全球主要地区循环流化床销售收入预测（2027-2032）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全球主要地区循环流化床销量分析：2021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全球主要地区循环流化床销量及市场份额预测（2027-2032）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中东市场循环流化床销量、收入及增长率（2021-2032）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不同产品类型循环流化床分析</w:t>
      </w:r>
      <w:r>
        <w:rPr>
          <w:rFonts w:hint="eastAsia"/>
        </w:rPr>
        <w:br/>
      </w:r>
      <w:r>
        <w:rPr>
          <w:rFonts w:hint="eastAsia"/>
        </w:rPr>
        <w:t>　　6.1 全球不同产品类型循环流化床销量（2021-2032）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全球不同产品类型循环流化床收入（2021-2032）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全球不同产品类型循环流化床收入预测（2027-2032）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全球不同产品类型循环流化床价格走势（2021-2032）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中国不同产品类型循环流化床收入（2021-2032）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中国不同产品类型循环流化床收入预测（2027-2032）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不同应用循环流化床分析</w:t>
      </w:r>
      <w:r>
        <w:rPr>
          <w:rFonts w:hint="eastAsia"/>
        </w:rPr>
        <w:br/>
      </w:r>
      <w:r>
        <w:rPr>
          <w:rFonts w:hint="eastAsia"/>
        </w:rPr>
        <w:t>　　7.1 全球不同应用循环流化床销量（2021-2032）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全球不同应用循环流化床收入（2021-2032）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全球不同应用循环流化床收入及市场份额（2021-2026）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全球不同应用循环流化床收入预测（2027-2032）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全球不同应用循环流化床价格走势（2021-2032）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中国不同应用循环流化床收入（2021-2032）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中国不同应用循环流化床收入及市场份额（2021-2026）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中国不同应用循环流化床收入预测（2027-2032）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循环流化床行业发展趋势</w:t>
      </w:r>
      <w:r>
        <w:rPr>
          <w:rFonts w:hint="eastAsia"/>
        </w:rPr>
        <w:br/>
      </w:r>
      <w:r>
        <w:rPr>
          <w:rFonts w:hint="eastAsia"/>
        </w:rPr>
        <w:t>　　8.2 循环流化床行业主要驱动因素</w:t>
      </w:r>
      <w:r>
        <w:rPr>
          <w:rFonts w:hint="eastAsia"/>
        </w:rPr>
        <w:br/>
      </w:r>
      <w:r>
        <w:rPr>
          <w:rFonts w:hint="eastAsia"/>
        </w:rPr>
        <w:t>　　8.3 循环流化床中国企业SWOT分析</w:t>
      </w:r>
      <w:r>
        <w:rPr>
          <w:rFonts w:hint="eastAsia"/>
        </w:rPr>
        <w:br/>
      </w:r>
      <w:r>
        <w:rPr>
          <w:rFonts w:hint="eastAsia"/>
        </w:rPr>
        <w:t>　　8.4 中国循环流化床行业政策环境分析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循环流化床行业产业链简介</w:t>
      </w:r>
      <w:r>
        <w:rPr>
          <w:rFonts w:hint="eastAsia"/>
        </w:rPr>
        <w:br/>
      </w:r>
      <w:r>
        <w:rPr>
          <w:rFonts w:hint="eastAsia"/>
        </w:rPr>
        <w:t>　　　　9.1.1 循环流化床行业供应链分析</w:t>
      </w:r>
      <w:r>
        <w:rPr>
          <w:rFonts w:hint="eastAsia"/>
        </w:rPr>
        <w:br/>
      </w:r>
      <w:r>
        <w:rPr>
          <w:rFonts w:hint="eastAsia"/>
        </w:rPr>
        <w:t>　　　　9.1.2 循环流化床主要原料及供应情况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循环流化床行业采购模式</w:t>
      </w:r>
      <w:r>
        <w:rPr>
          <w:rFonts w:hint="eastAsia"/>
        </w:rPr>
        <w:br/>
      </w:r>
      <w:r>
        <w:rPr>
          <w:rFonts w:hint="eastAsia"/>
        </w:rPr>
        <w:t>　　9.3 循环流化床行业生产模式</w:t>
      </w:r>
      <w:r>
        <w:rPr>
          <w:rFonts w:hint="eastAsia"/>
        </w:rPr>
        <w:br/>
      </w:r>
      <w:r>
        <w:rPr>
          <w:rFonts w:hint="eastAsia"/>
        </w:rPr>
        <w:t>　　9.4 循环流化床行业销售模式及销售渠道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按产品类型细分，全球循环流化床市场规模2021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按应用细分，全球循环流化床市场规模（CAGR）2021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循环流化床行业发展主要特点</w:t>
      </w:r>
      <w:r>
        <w:rPr>
          <w:rFonts w:hint="eastAsia"/>
        </w:rPr>
        <w:br/>
      </w:r>
      <w:r>
        <w:rPr>
          <w:rFonts w:hint="eastAsia"/>
        </w:rPr>
        <w:t>　　表 4： 循环流化床行业发展有利因素分析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循环流化床行业发展不利因素分析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进入循环流化床行业壁垒</w:t>
      </w:r>
      <w:r>
        <w:rPr>
          <w:rFonts w:hint="eastAsia"/>
        </w:rPr>
        <w:br/>
      </w:r>
      <w:r>
        <w:rPr>
          <w:rFonts w:hint="eastAsia"/>
        </w:rPr>
        <w:t>　　表 7： 循环流化床主要企业在国际市场占有率（按销量，2023-2026）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2025年循环流化床主要企业在国际市场排名（按销量）&amp;（千台）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全球市场主要企业循环流化床销量（2023-2026）&amp;（千台）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循环流化床主要企业在国际市场占有率（按收入，2023-2026）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2025年循环流化床主要企业在国际市场排名（按收入）&amp;（万元）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全球市场主要企业循环流化床销售收入（2023-2026）&amp;（万元）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全球市场主要企业循环流化床销售价格（2023-2026）&amp;（元/台）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循环流化床主要企业在中国市场占有率（按销量，2023-2026）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2025年循环流化床主要企业在中国市场排名（按销量）&amp;（千台）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中国市场主要企业循环流化床销量（2023-2026）&amp;（千台）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循环流化床主要企业在中国市场占有率（按收入，2023-2026）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2025年循环流化床主要企业在中国市场排名（按收入）&amp;（万元）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中国市场主要企业循环流化床销售收入（2023-2026）&amp;（万元）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全球主要厂商循环流化床总部及产地分布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全球主要厂商成立时间及循环流化床商业化日期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全球主要厂商循环流化床产品类型及应用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2025年全球循环流化床主要厂商市场地位（第一梯队、第二梯队和第三梯队）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全球循环流化床市场投资、并购等现状分析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全球主要地区循环流化床产量增速（CAGR）：（2021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全球主要地区循环流化床产量（2021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全球主要地区循环流化床产量（2021-2026）&amp;（千台）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全球主要地区循环流化床产量（2027-2032）&amp;（千台）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全球主要地区循环流化床产量市场份额（2021-2026）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全球主要地区循环流化床产量市场份额（2027-2032）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中国市场循环流化床产量、销量、进出口（2021-2026）&amp;（千台）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中国市场循环流化床产量、销量、进出口预测（2027-2032）&amp;（千台）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全球主要地区循环流化床销售收入增速：（2021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全球主要地区循环流化床销售收入（2021-2026）&amp;（万元）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全球主要地区循环流化床销售收入市场份额（2021-2026）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全球主要地区循环流化床收入（2027-2032）&amp;（万元）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全球主要地区循环流化床收入市场份额（2027-2032）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全球主要地区循环流化床销量（千台）：2021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全球主要地区循环流化床销量（2027-2032）&amp;（千台）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全球主要地区循环流化床销量份额（2027-2032）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循环流化床生产基地、销售区域、竞争对手及市场地位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全球不同产品类型循环流化床收入（2021-2026）&amp;（万元）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全球不同产品类型循环流化床收入市场份额（2021-2026）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全球不同产品类型循环流化床收入预测（2027-2032）&amp;（万元）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全球不同产品类型循环流化床收入市场份额预测（2027-2032）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中国不同产品类型循环流化床收入（2021-2026）&amp;（万元）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中国不同产品类型循环流化床收入市场份额（2021-2026）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中国不同产品类型循环流化床收入预测（2027-2032）&amp;（万元）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中国不同产品类型循环流化床收入市场份额预测（2027-2032）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全球不同应用循环流化床收入（2021-2026）&amp;（万元）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全球不同应用循环流化床收入市场份额（2021-2026）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全球不同应用循环流化床收入预测（2027-2032）&amp;（万元）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全球不同应用循环流化床收入市场份额预测（2027-2032）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中国不同应用循环流化床收入（2021-2026）&amp;（万元）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中国不同应用循环流化床收入市场份额（2021-2026）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中国不同应用循环流化床收入预测（2027-2032）&amp;（万元）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中国不同应用循环流化床收入市场份额预测（2027-2032）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循环流化床行业发展趋势</w:t>
      </w:r>
      <w:r>
        <w:rPr>
          <w:rFonts w:hint="eastAsia"/>
        </w:rPr>
        <w:br/>
      </w:r>
      <w:r>
        <w:rPr>
          <w:rFonts w:hint="eastAsia"/>
        </w:rPr>
        <w:t>　　表 131： 循环流化床行业主要驱动因素</w:t>
      </w:r>
      <w:r>
        <w:rPr>
          <w:rFonts w:hint="eastAsia"/>
        </w:rPr>
        <w:br/>
      </w:r>
      <w:r>
        <w:rPr>
          <w:rFonts w:hint="eastAsia"/>
        </w:rPr>
        <w:t>　　表 132： 循环流化床行业供应链分析</w:t>
      </w:r>
      <w:r>
        <w:rPr>
          <w:rFonts w:hint="eastAsia"/>
        </w:rPr>
        <w:br/>
      </w:r>
      <w:r>
        <w:rPr>
          <w:rFonts w:hint="eastAsia"/>
        </w:rPr>
        <w:t>　　表 133： 循环流化床上游原料供应商</w:t>
      </w:r>
      <w:r>
        <w:rPr>
          <w:rFonts w:hint="eastAsia"/>
        </w:rPr>
        <w:br/>
      </w:r>
      <w:r>
        <w:rPr>
          <w:rFonts w:hint="eastAsia"/>
        </w:rPr>
        <w:t>　　表 134： 循环流化床主要地区不同应用客户分析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循环流化床典型经销商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循环流化床产品图片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全球不同产品类型循环流化床销售额2021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全球不同产品类型循环流化床市场份额2025 &amp; 2032</w:t>
      </w:r>
      <w:r>
        <w:rPr>
          <w:rFonts w:hint="eastAsia"/>
        </w:rPr>
        <w:br/>
      </w:r>
      <w:r>
        <w:rPr>
          <w:rFonts w:hint="eastAsia"/>
        </w:rPr>
        <w:t>　　图 4： 亚临界循环流化床锅炉产品图片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5： 超临界循环流化床锅炉产品图片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6： 超超临界循环流化床锅炉产品图片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全球不同应用循环流化床市场份额2025 &amp; 2032</w:t>
      </w:r>
      <w:r>
        <w:rPr>
          <w:rFonts w:hint="eastAsia"/>
        </w:rPr>
        <w:br/>
      </w:r>
      <w:r>
        <w:rPr>
          <w:rFonts w:hint="eastAsia"/>
        </w:rPr>
        <w:t>　　图 9： 火力发电厂</w:t>
      </w:r>
      <w:r>
        <w:rPr>
          <w:rFonts w:hint="eastAsia"/>
        </w:rPr>
        <w:br/>
      </w:r>
      <w:r>
        <w:rPr>
          <w:rFonts w:hint="eastAsia"/>
        </w:rPr>
        <w:t>　　图 10： 废物处置</w:t>
      </w:r>
      <w:r>
        <w:rPr>
          <w:rFonts w:hint="eastAsia"/>
        </w:rPr>
        <w:br/>
      </w:r>
      <w:r>
        <w:rPr>
          <w:rFonts w:hint="eastAsia"/>
        </w:rPr>
        <w:t>　　图 11： 工业锅炉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2025年全球前五大生产商循环流化床市场份额</w:t>
      </w:r>
      <w:r>
        <w:rPr>
          <w:rFonts w:hint="eastAsia"/>
        </w:rPr>
        <w:br/>
      </w:r>
      <w:r>
        <w:rPr>
          <w:rFonts w:hint="eastAsia"/>
        </w:rPr>
        <w:t>　　图 13： 2025年全球循环流化床第一梯队、第二梯队和第三梯队厂商及市场份额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全球循环流化床产能、产量、产能利用率及发展趋势（2021-2032）&amp;（千台）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全球循环流化床产量、需求量及发展趋势（2021-2032）&amp;（千台）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全球主要地区循环流化床产量市场份额（2021-2032）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中国循环流化床产能、产量、产能利用率及发展趋势（2021-2032）&amp;（千台）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中国循环流化床产量、市场需求量及发展趋势（2021-2032）&amp;（千台）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全球循环流化床市场销售额及增长率：（2021-2032）&amp;（万元）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全球市场循环流化床市场规模：2021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全球市场循环流化床价格趋势（2021-2032）&amp;（元/台）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全球主要地区循环流化床销售收入（2021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全球主要地区循环流化床销售收入市场份额（2021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全球不同产品类型循环流化床价格走势（2021-2032）&amp;（元/台）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全球不同应用循环流化床价格走势（2021-2032）&amp;（元/台）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循环流化床中国企业SWOT分析</w:t>
      </w:r>
      <w:r>
        <w:rPr>
          <w:rFonts w:hint="eastAsia"/>
        </w:rPr>
        <w:br/>
      </w:r>
      <w:r>
        <w:rPr>
          <w:rFonts w:hint="eastAsia"/>
        </w:rPr>
        <w:t>　　图 44： 循环流化床产业链</w:t>
      </w:r>
      <w:r>
        <w:rPr>
          <w:rFonts w:hint="eastAsia"/>
        </w:rPr>
        <w:br/>
      </w:r>
      <w:r>
        <w:rPr>
          <w:rFonts w:hint="eastAsia"/>
        </w:rPr>
        <w:t>　　图 45： 循环流化床行业采购模式分析</w:t>
      </w:r>
      <w:r>
        <w:rPr>
          <w:rFonts w:hint="eastAsia"/>
        </w:rPr>
        <w:br/>
      </w:r>
      <w:r>
        <w:rPr>
          <w:rFonts w:hint="eastAsia"/>
        </w:rPr>
        <w:t>　　图 46： 循环流化床行业生产模式</w:t>
      </w:r>
      <w:r>
        <w:rPr>
          <w:rFonts w:hint="eastAsia"/>
        </w:rPr>
        <w:br/>
      </w:r>
      <w:r>
        <w:rPr>
          <w:rFonts w:hint="eastAsia"/>
        </w:rPr>
        <w:t>　　图 47： 循环流化床行业销售模式分析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9b0c06414857" w:history="1">
        <w:r>
          <w:rPr>
            <w:rStyle w:val="Hyperlink"/>
          </w:rPr>
          <w:t>2026-2032年全球与中国循环流化床行业研究及前景分析报告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c9b0c06414857" w:history="1">
        <w:r>
          <w:rPr>
            <w:rStyle w:val="Hyperlink"/>
          </w:rPr>
          <w:t>https://www.20087.com/1/30/XunHuanLiuHuaChuangHangYeQianJing.html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dbe74c1334bd1" w:history="1">
      <w:r>
        <w:rPr>
          <w:rStyle w:val="Hyperlink"/>
        </w:rPr>
        <w:t>2026-2032年全球与中国循环流化床行业研究及前景分析报告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unHuanLiuHuaChuangHangYeQianJing.html" TargetMode="External" Id="R659c9b0c0641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unHuanLiuHuaChuangHangYeQianJing.html" TargetMode="External" Id="R9dadbe74c13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2025-12-31T04:52:05Z</dcterms:created>
  <dcterms:modified xsi:type="dcterms:W3CDTF">2025-12-31T05:52:05Z</dcterms:modified>
  <dc:subject>2026-2032年全球与中国循环流化床行业研究及前景分析报告</dc:subject>
  <dc:title>2026-2032年全球与中国循环流化床行业研究及前景分析报告</dc:title>
  <cp:keywords>2026-2032年全球与中国循环流化床行业研究及前景分析报告</cp:keywords>
  <dc:description>2026-2032年全球与中国循环流化床行业研究及前景分析报告</dc:description>
</cp:coreProperties>
</file>