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8a6a2ff1346bb" w:history="1">
              <w:r>
                <w:rPr>
                  <w:rStyle w:val="Hyperlink"/>
                </w:rPr>
                <w:t>2024-2030年中国板带市场调研与发展趋势分析报告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8a6a2ff1346bb" w:history="1">
              <w:r>
                <w:rPr>
                  <w:rStyle w:val="Hyperlink"/>
                </w:rPr>
                <w:t>2024-2030年中国板带市场调研与发展趋势分析报告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8a6a2ff1346bb" w:history="1">
                <w:r>
                  <w:rPr>
                    <w:rStyle w:val="Hyperlink"/>
                  </w:rPr>
                  <w:t>https://www.20087.com/1/00/BanDaiFaZhanQuShiYuCeBaoGao.html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宽度大于厚度的金属板材，广泛应用于建筑、汽车、家电、包装等行业。随着制造业的转型升级，对板带的品质要求不断提高，包括表面光洁度、厚度公差、力学性能等方面。近年来，冷轧、热轧和连续退火等先进制造工艺的应用，显著提升了板带的综合性能。</w:t>
      </w:r>
      <w:r>
        <w:rPr>
          <w:rFonts w:hint="eastAsia"/>
        </w:rPr>
        <w:br/>
      </w:r>
      <w:r>
        <w:rPr>
          <w:rFonts w:hint="eastAsia"/>
        </w:rPr>
        <w:t>　　板带的未来发展将朝着轻量化、高强度和高附加值方向前进。新材料的研发，如高强度钢、铝合金和复合材料，将使得板带在保证强度的同时减轻重量，满足轻量化设计的需求。同时，定制化生产和服务将成为趋势，生产商将根据客户的具体需求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8a6a2ff1346bb" w:history="1">
        <w:r>
          <w:rPr>
            <w:rStyle w:val="Hyperlink"/>
          </w:rPr>
          <w:t>2024-2030年中国板带市场调研与发展趋势分析报告</w:t>
        </w:r>
      </w:hyperlink>
      <w:r>
        <w:rPr>
          <w:rFonts w:hint="eastAsia"/>
        </w:rPr>
        <w:t>》依托多年来对板带行业的监测研究，结合板带行业历年供需关系变化规律、板带产品消费结构、应用领域、板带市场发展环境、板带相关政策扶持等，对板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f8a6a2ff1346bb" w:history="1">
        <w:r>
          <w:rPr>
            <w:rStyle w:val="Hyperlink"/>
          </w:rPr>
          <w:t>2024-2030年中国板带市场调研与发展趋势分析报告</w:t>
        </w:r>
      </w:hyperlink>
      <w:r>
        <w:rPr>
          <w:rFonts w:hint="eastAsia"/>
        </w:rPr>
        <w:t>还向投资人全面的呈现了板带重点企业和板带行业相关项目现状、板带未来发展潜力，板带投资进入机会、板带风险控制、以及应对风险对策。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板带行业概述</w:t>
      </w:r>
      <w:r>
        <w:rPr>
          <w:rFonts w:hint="eastAsia"/>
        </w:rPr>
        <w:br/>
      </w:r>
      <w:r>
        <w:rPr>
          <w:rFonts w:hint="eastAsia"/>
        </w:rPr>
        <w:t>　　第一节 板带行业界定</w:t>
      </w:r>
      <w:r>
        <w:rPr>
          <w:rFonts w:hint="eastAsia"/>
        </w:rPr>
        <w:br/>
      </w:r>
      <w:r>
        <w:rPr>
          <w:rFonts w:hint="eastAsia"/>
        </w:rPr>
        <w:t>　　第二节 板带行业发展历程</w:t>
      </w:r>
      <w:r>
        <w:rPr>
          <w:rFonts w:hint="eastAsia"/>
        </w:rPr>
        <w:br/>
      </w:r>
      <w:r>
        <w:rPr>
          <w:rFonts w:hint="eastAsia"/>
        </w:rPr>
        <w:t>　　第三节 板带产业链分析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中国板带行业发展环境分析</w:t>
      </w:r>
      <w:r>
        <w:rPr>
          <w:rFonts w:hint="eastAsia"/>
        </w:rPr>
        <w:br/>
      </w:r>
      <w:r>
        <w:rPr>
          <w:rFonts w:hint="eastAsia"/>
        </w:rPr>
        <w:t>　　第一节 板带行业经济环境分析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板带行业政策环境分析</w:t>
      </w:r>
      <w:r>
        <w:rPr>
          <w:rFonts w:hint="eastAsia"/>
        </w:rPr>
        <w:br/>
      </w:r>
      <w:r>
        <w:rPr>
          <w:rFonts w:hint="eastAsia"/>
        </w:rPr>
        <w:t>　　　　一、板带行业政策影响分析</w:t>
      </w:r>
      <w:r>
        <w:rPr>
          <w:rFonts w:hint="eastAsia"/>
        </w:rPr>
        <w:br/>
      </w:r>
      <w:r>
        <w:rPr>
          <w:rFonts w:hint="eastAsia"/>
        </w:rPr>
        <w:t>　　　　二、板带相关行业标准分析</w:t>
      </w:r>
      <w:r>
        <w:rPr>
          <w:rFonts w:hint="eastAsia"/>
        </w:rPr>
        <w:br/>
      </w:r>
      <w:r>
        <w:rPr>
          <w:rFonts w:hint="eastAsia"/>
        </w:rPr>
        <w:t>　　第三节 板带行业社会环境分析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中国板带行业生产现状分析</w:t>
      </w:r>
      <w:r>
        <w:rPr>
          <w:rFonts w:hint="eastAsia"/>
        </w:rPr>
        <w:br/>
      </w:r>
      <w:r>
        <w:rPr>
          <w:rFonts w:hint="eastAsia"/>
        </w:rPr>
        <w:t>　　第一节 板带行业总体规模</w:t>
      </w:r>
      <w:r>
        <w:rPr>
          <w:rFonts w:hint="eastAsia"/>
        </w:rPr>
        <w:br/>
      </w:r>
      <w:r>
        <w:rPr>
          <w:rFonts w:hint="eastAsia"/>
        </w:rPr>
        <w:t>　　第二节 板带行业产能概况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一、2019-2024年板带产能分析</w:t>
      </w:r>
      <w:r>
        <w:rPr>
          <w:rFonts w:hint="eastAsia"/>
        </w:rPr>
        <w:br/>
      </w:r>
      <w:r>
        <w:rPr>
          <w:rFonts w:hint="eastAsia"/>
        </w:rPr>
        <w:t>　　　　二、2024-2030年板带产能预测</w:t>
      </w:r>
      <w:r>
        <w:rPr>
          <w:rFonts w:hint="eastAsia"/>
        </w:rPr>
        <w:br/>
      </w:r>
      <w:r>
        <w:rPr>
          <w:rFonts w:hint="eastAsia"/>
        </w:rPr>
        <w:t>　　第三节 板带市场容量概况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一、2019-2024年板带市场容量分析</w:t>
      </w:r>
      <w:r>
        <w:rPr>
          <w:rFonts w:hint="eastAsia"/>
        </w:rPr>
        <w:br/>
      </w:r>
      <w:r>
        <w:rPr>
          <w:rFonts w:hint="eastAsia"/>
        </w:rPr>
        <w:t>　　　　二、板带产能配置与产能利用率调查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三、2024-2030年板带市场容量预测</w:t>
      </w:r>
      <w:r>
        <w:rPr>
          <w:rFonts w:hint="eastAsia"/>
        </w:rPr>
        <w:br/>
      </w:r>
      <w:r>
        <w:rPr>
          <w:rFonts w:hint="eastAsia"/>
        </w:rPr>
        <w:t>　　第四节 板带行业的生命周期分析</w:t>
      </w:r>
      <w:r>
        <w:rPr>
          <w:rFonts w:hint="eastAsia"/>
        </w:rPr>
        <w:br/>
      </w:r>
      <w:r>
        <w:rPr>
          <w:rFonts w:hint="eastAsia"/>
        </w:rPr>
        <w:t>　　第五节 板带行业供需情况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国内板带产品2019-2024年价格回顾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2024年国内板带产品市场价格及评述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国内板带产品价格影响因素分析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2024-2030年国内板带产品价格走势预测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中国板带行业规模情况分析</w:t>
      </w:r>
      <w:r>
        <w:rPr>
          <w:rFonts w:hint="eastAsia"/>
        </w:rPr>
        <w:br/>
      </w:r>
      <w:r>
        <w:rPr>
          <w:rFonts w:hint="eastAsia"/>
        </w:rPr>
        <w:t>　　　　一、板带行业单位规模情况分析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五、板带行业敏感性分析</w:t>
      </w:r>
      <w:r>
        <w:rPr>
          <w:rFonts w:hint="eastAsia"/>
        </w:rPr>
        <w:br/>
      </w:r>
      <w:r>
        <w:rPr>
          <w:rFonts w:hint="eastAsia"/>
        </w:rPr>
        <w:t>　　第二节 中国板带行业产销情况分析</w:t>
      </w:r>
      <w:r>
        <w:rPr>
          <w:rFonts w:hint="eastAsia"/>
        </w:rPr>
        <w:br/>
      </w:r>
      <w:r>
        <w:rPr>
          <w:rFonts w:hint="eastAsia"/>
        </w:rPr>
        <w:t>　　　　一、板带行业生产情况分析</w:t>
      </w:r>
      <w:r>
        <w:rPr>
          <w:rFonts w:hint="eastAsia"/>
        </w:rPr>
        <w:br/>
      </w:r>
      <w:r>
        <w:rPr>
          <w:rFonts w:hint="eastAsia"/>
        </w:rPr>
        <w:t>　　　　二、板带行业销售情况分析</w:t>
      </w:r>
      <w:r>
        <w:rPr>
          <w:rFonts w:hint="eastAsia"/>
        </w:rPr>
        <w:br/>
      </w:r>
      <w:r>
        <w:rPr>
          <w:rFonts w:hint="eastAsia"/>
        </w:rPr>
        <w:t>　　　　三、板带行业产销情况分析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一、板带行业盈利能力分析</w:t>
      </w:r>
      <w:r>
        <w:rPr>
          <w:rFonts w:hint="eastAsia"/>
        </w:rPr>
        <w:br/>
      </w:r>
      <w:r>
        <w:rPr>
          <w:rFonts w:hint="eastAsia"/>
        </w:rPr>
        <w:t>　　　　二、板带行业偿债能力分析</w:t>
      </w:r>
      <w:r>
        <w:rPr>
          <w:rFonts w:hint="eastAsia"/>
        </w:rPr>
        <w:br/>
      </w:r>
      <w:r>
        <w:rPr>
          <w:rFonts w:hint="eastAsia"/>
        </w:rPr>
        <w:t>　　　　三、板带行业营运能力分析</w:t>
      </w:r>
      <w:r>
        <w:rPr>
          <w:rFonts w:hint="eastAsia"/>
        </w:rPr>
        <w:br/>
      </w:r>
      <w:r>
        <w:rPr>
          <w:rFonts w:hint="eastAsia"/>
        </w:rPr>
        <w:t>　　　　四、板带行业发展能力分析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板带市场竞争策略分析</w:t>
      </w:r>
      <w:r>
        <w:rPr>
          <w:rFonts w:hint="eastAsia"/>
        </w:rPr>
        <w:br/>
      </w:r>
      <w:r>
        <w:rPr>
          <w:rFonts w:hint="eastAsia"/>
        </w:rPr>
        <w:t>　　　　一、板带市场增长潜力分析</w:t>
      </w:r>
      <w:r>
        <w:rPr>
          <w:rFonts w:hint="eastAsia"/>
        </w:rPr>
        <w:br/>
      </w:r>
      <w:r>
        <w:rPr>
          <w:rFonts w:hint="eastAsia"/>
        </w:rPr>
        <w:t>　　　　二、板带产品竞争策略分析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2024年板带行业投资情况分析</w:t>
      </w:r>
      <w:r>
        <w:rPr>
          <w:rFonts w:hint="eastAsia"/>
        </w:rPr>
        <w:br/>
      </w:r>
      <w:r>
        <w:rPr>
          <w:rFonts w:hint="eastAsia"/>
        </w:rPr>
        <w:t>　　　　一、板带总体投资结构</w:t>
      </w:r>
      <w:r>
        <w:rPr>
          <w:rFonts w:hint="eastAsia"/>
        </w:rPr>
        <w:br/>
      </w:r>
      <w:r>
        <w:rPr>
          <w:rFonts w:hint="eastAsia"/>
        </w:rPr>
        <w:t>　　　　二、板带投资规模情况</w:t>
      </w:r>
      <w:r>
        <w:rPr>
          <w:rFonts w:hint="eastAsia"/>
        </w:rPr>
        <w:br/>
      </w:r>
      <w:r>
        <w:rPr>
          <w:rFonts w:hint="eastAsia"/>
        </w:rPr>
        <w:t>　　　　三、板带投资增速情况</w:t>
      </w:r>
      <w:r>
        <w:rPr>
          <w:rFonts w:hint="eastAsia"/>
        </w:rPr>
        <w:br/>
      </w:r>
      <w:r>
        <w:rPr>
          <w:rFonts w:hint="eastAsia"/>
        </w:rPr>
        <w:t>　　　　四、板带分地区投资分析</w:t>
      </w:r>
      <w:r>
        <w:rPr>
          <w:rFonts w:hint="eastAsia"/>
        </w:rPr>
        <w:br/>
      </w:r>
      <w:r>
        <w:rPr>
          <w:rFonts w:hint="eastAsia"/>
        </w:rPr>
        <w:t>　　第二节 板带行业投资机会分析</w:t>
      </w:r>
      <w:r>
        <w:rPr>
          <w:rFonts w:hint="eastAsia"/>
        </w:rPr>
        <w:br/>
      </w:r>
      <w:r>
        <w:rPr>
          <w:rFonts w:hint="eastAsia"/>
        </w:rPr>
        <w:t>　　　　一、板带投资项目分析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二、可以投资的板带模式</w:t>
      </w:r>
      <w:r>
        <w:rPr>
          <w:rFonts w:hint="eastAsia"/>
        </w:rPr>
        <w:br/>
      </w:r>
      <w:r>
        <w:rPr>
          <w:rFonts w:hint="eastAsia"/>
        </w:rPr>
        <w:t>　　　　三、2024年板带投资机会</w:t>
      </w:r>
      <w:r>
        <w:rPr>
          <w:rFonts w:hint="eastAsia"/>
        </w:rPr>
        <w:br/>
      </w:r>
      <w:r>
        <w:rPr>
          <w:rFonts w:hint="eastAsia"/>
        </w:rPr>
        <w:t>　　　　四、2024年板带投资新方向</w:t>
      </w:r>
      <w:r>
        <w:rPr>
          <w:rFonts w:hint="eastAsia"/>
        </w:rPr>
        <w:br/>
      </w:r>
      <w:r>
        <w:rPr>
          <w:rFonts w:hint="eastAsia"/>
        </w:rPr>
        <w:t>　　第三节 2024-2030年板带行业发展前景分析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2024-2030年中国板带行业发展前景预测分析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2024-2030年中国板带行业发展预测分析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一、未来板带行业发展分析</w:t>
      </w:r>
      <w:r>
        <w:rPr>
          <w:rFonts w:hint="eastAsia"/>
        </w:rPr>
        <w:br/>
      </w:r>
      <w:r>
        <w:rPr>
          <w:rFonts w:hint="eastAsia"/>
        </w:rPr>
        <w:t>　　　　二、未来板带行业技术开发方向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2024-2030年中国板带行业市场前景分析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板带主要原材料概述</w:t>
      </w:r>
      <w:r>
        <w:rPr>
          <w:rFonts w:hint="eastAsia"/>
        </w:rPr>
        <w:br/>
      </w:r>
      <w:r>
        <w:rPr>
          <w:rFonts w:hint="eastAsia"/>
        </w:rPr>
        <w:t>　　第二节 板带主要原材料2019-2024年价格及供应情况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2024-2030年板带主要原材料未来价格及供应情况预测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2024-2030年板带行业发展趋势及投资风险分析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板带行业存在的问题</w:t>
      </w:r>
      <w:r>
        <w:rPr>
          <w:rFonts w:hint="eastAsia"/>
        </w:rPr>
        <w:br/>
      </w:r>
      <w:r>
        <w:rPr>
          <w:rFonts w:hint="eastAsia"/>
        </w:rPr>
        <w:t>　　第二节 板带行业未来发展预测分析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第二节 板带企业（二）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第三节 板带企业（三）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第四节 板带企业（四）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第五节 板带企业（五）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中国板带产品竞争力优势分析</w:t>
      </w:r>
      <w:r>
        <w:rPr>
          <w:rFonts w:hint="eastAsia"/>
        </w:rPr>
        <w:br/>
      </w:r>
      <w:r>
        <w:rPr>
          <w:rFonts w:hint="eastAsia"/>
        </w:rPr>
        <w:t>　　第一节 板带整体产品竞争力分析</w:t>
      </w:r>
      <w:r>
        <w:rPr>
          <w:rFonts w:hint="eastAsia"/>
        </w:rPr>
        <w:br/>
      </w:r>
      <w:r>
        <w:rPr>
          <w:rFonts w:hint="eastAsia"/>
        </w:rPr>
        <w:t>　　　　一、板带整体产品竞争力评价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二、板带产品竞争力评价结果分析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板带产品竞争力优势构建</w:t>
      </w:r>
      <w:r>
        <w:rPr>
          <w:rFonts w:hint="eastAsia"/>
        </w:rPr>
        <w:br/>
      </w:r>
      <w:r>
        <w:rPr>
          <w:rFonts w:hint="eastAsia"/>
        </w:rPr>
        <w:t>　　　　一、板带产品竞争优势评价</w:t>
      </w:r>
      <w:r>
        <w:rPr>
          <w:rFonts w:hint="eastAsia"/>
        </w:rPr>
        <w:br/>
      </w:r>
      <w:r>
        <w:rPr>
          <w:rFonts w:hint="eastAsia"/>
        </w:rPr>
        <w:t>　　　　二、板带产品竞争优势构建建议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板带投资机会分析</w:t>
      </w:r>
      <w:r>
        <w:rPr>
          <w:rFonts w:hint="eastAsia"/>
        </w:rPr>
        <w:br/>
      </w:r>
      <w:r>
        <w:rPr>
          <w:rFonts w:hint="eastAsia"/>
        </w:rPr>
        <w:t>　　第二节 板带投资趋势分析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一、板带行业投资环境考察</w:t>
      </w:r>
      <w:r>
        <w:rPr>
          <w:rFonts w:hint="eastAsia"/>
        </w:rPr>
        <w:br/>
      </w:r>
      <w:r>
        <w:rPr>
          <w:rFonts w:hint="eastAsia"/>
        </w:rPr>
        <w:t>　　　　二、板带投资风险及控制策略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三、板带产品投资方向建议</w:t>
      </w:r>
      <w:r>
        <w:rPr>
          <w:rFonts w:hint="eastAsia"/>
        </w:rPr>
        <w:br/>
      </w:r>
      <w:r>
        <w:rPr>
          <w:rFonts w:hint="eastAsia"/>
        </w:rPr>
        <w:t>　　　　四、板带项目投资建议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8a6a2ff1346bb" w:history="1">
        <w:r>
          <w:rPr>
            <w:rStyle w:val="Hyperlink"/>
          </w:rPr>
          <w:t>2024-2030年中国板带市场调研与发展趋势分析报告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8a6a2ff1346bb" w:history="1">
        <w:r>
          <w:rPr>
            <w:rStyle w:val="Hyperlink"/>
          </w:rPr>
          <w:t>https://www.20087.com/1/00/BanDaiFaZhanQuShiYuCeBaoGao.html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12e152b54400" w:history="1">
      <w:r>
        <w:rPr>
          <w:rStyle w:val="Hyperlink"/>
        </w:rPr>
        <w:t>2024-2030年中国板带市场调研与发展趋势分析报告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nDaiFaZhanQuShiYuCeBaoGao.html" TargetMode="External" Id="Rf9f8a6a2ff13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nDaiFaZhanQuShiYuCeBaoGao.html" TargetMode="External" Id="R434412e152b5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2024-05-01T23:48:00Z</dcterms:created>
  <dcterms:modified xsi:type="dcterms:W3CDTF">2024-05-02T00:48:00Z</dcterms:modified>
  <dc:subject>2024-2030年中国板带市场调研与发展趋势分析报告</dc:subject>
  <dc:title>2024-2030年中国板带市场调研与发展趋势分析报告</dc:title>
  <cp:keywords>2024-2030年中国板带市场调研与发展趋势分析报告</cp:keywords>
  <dc:description>2024-2030年中国板带市场调研与发展趋势分析报告</dc:description>
</cp:coreProperties>
</file>