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f121d6fef4f2c" w:history="1">
              <w:r>
                <w:rPr>
                  <w:rStyle w:val="Hyperlink"/>
                </w:rPr>
                <w:t>2023-2029年中国柴煤市场调研分析及发展趋势预测报告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f121d6fef4f2c" w:history="1">
              <w:r>
                <w:rPr>
                  <w:rStyle w:val="Hyperlink"/>
                </w:rPr>
                <w:t>2023-2029年中国柴煤市场调研分析及发展趋势预测报告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f121d6fef4f2c" w:history="1">
                <w:r>
                  <w:rPr>
                    <w:rStyle w:val="Hyperlink"/>
                  </w:rPr>
                  <w:t>https://www.20087.com/1/90/ChaiMeiShiChangQianJing.html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煤是一种传统燃料，近年来随着能源技术和市场需求的变化，在燃烧效率和环保性方面都有了显著提升。目前，柴煤不仅在燃烧效率和热值方面有所提高，还在产品的环保性和使用便捷性方面进行了优化。此外，为了适应不同应用场景的需求，许多产品还具备了可调节的燃烧特性和多种包装形式。随着消费者对环保和高效能源的需求增长，柴煤在提高性能的同时，也在不断寻求与新一代能源技术的融合，如采用更清洁的燃烧技术和先进的处理工艺。</w:t>
      </w:r>
      <w:r>
        <w:rPr>
          <w:rFonts w:hint="eastAsia"/>
        </w:rPr>
        <w:br/>
      </w:r>
      <w:r>
        <w:rPr>
          <w:rFonts w:hint="eastAsia"/>
        </w:rPr>
        <w:t>　　未来，柴煤的发展将更加注重环保性和高效性。一方面，随着对环保和可持续能源的需求增长，柴煤将更加注重提高其在燃烧效率和环保性方面的表现，如通过改进燃烧技术和优化处理工艺来提高性能。另一方面，鉴于用户对高效能源的需求增长，柴煤将更加注重提供定制化服务，如根据用户的特定需求提供量身定制的燃烧特性。此外，随着对产品质量和性能要求的提高，柴煤还将更加注重提供易于使用和储存的解决方案，以适应不同的能源需求。</w:t>
      </w:r>
      <w:r>
        <w:rPr>
          <w:rFonts w:hint="eastAsia"/>
        </w:rPr>
        <w:br/>
      </w:r>
      <w:r>
        <w:rPr>
          <w:rFonts w:hint="eastAsia"/>
        </w:rPr>
        <w:t>　　《</w:t>
      </w:r>
      <w:hyperlink r:id="Rdfff121d6fef4f2c" w:history="1">
        <w:r>
          <w:rPr>
            <w:rStyle w:val="Hyperlink"/>
          </w:rPr>
          <w:t>2023-2029年中国柴煤市场调研分析及发展趋势预测报告</w:t>
        </w:r>
      </w:hyperlink>
      <w:r>
        <w:rPr>
          <w:rFonts w:hint="eastAsia"/>
        </w:rPr>
        <w:t>》主要依据国家统计局、发改委、国务院发展研究中心、国家信息中心、柴煤相关协会的基础信息以及柴煤科研单位等提供的大量详实资料，对柴煤行业发展环境、柴煤产业链、柴煤市场供需、柴煤重点企业等现状进行深入研究，并重点预测了柴煤行业市场前景及发展趋势。</w:t>
      </w:r>
      <w:r>
        <w:rPr>
          <w:rFonts w:hint="eastAsia"/>
        </w:rPr>
        <w:br/>
      </w:r>
      <w:r>
        <w:rPr>
          <w:rFonts w:hint="eastAsia"/>
        </w:rPr>
        <w:t>　　市场调研网发布的《</w:t>
      </w:r>
      <w:hyperlink r:id="Rdfff121d6fef4f2c" w:history="1">
        <w:r>
          <w:rPr>
            <w:rStyle w:val="Hyperlink"/>
          </w:rPr>
          <w:t>2023-2029年中国柴煤市场调研分析及发展趋势预测报告</w:t>
        </w:r>
      </w:hyperlink>
      <w:r>
        <w:rPr>
          <w:rFonts w:hint="eastAsia"/>
        </w:rPr>
        <w:t>》揭示了柴煤市场潜在需求与机会，为战略投资者选择恰当的投资时机和公司领导层做战略规划提供准确的市场情报信息及科学的决策依据，同时对银行信贷部门也具有极大的参考价值。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柴煤产业市场概述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2022-2023年全球柴煤市场现状及发展趋势</w:t>
      </w:r>
      <w:r>
        <w:rPr>
          <w:rFonts w:hint="eastAsia"/>
        </w:rPr>
        <w:br/>
      </w:r>
      <w:r>
        <w:rPr>
          <w:rFonts w:hint="eastAsia"/>
        </w:rPr>
        <w:t>　　第一节 全球柴煤市场现状及发展趋势</w:t>
      </w:r>
      <w:r>
        <w:rPr>
          <w:rFonts w:hint="eastAsia"/>
        </w:rPr>
        <w:br/>
      </w:r>
      <w:r>
        <w:rPr>
          <w:rFonts w:hint="eastAsia"/>
        </w:rPr>
        <w:t>　　　　一、全球柴煤产业竞争现状</w:t>
      </w:r>
      <w:r>
        <w:rPr>
          <w:rFonts w:hint="eastAsia"/>
        </w:rPr>
        <w:br/>
      </w:r>
      <w:r>
        <w:rPr>
          <w:rFonts w:hint="eastAsia"/>
        </w:rPr>
        <w:t>　　　　二、全球柴煤产业投资状况</w:t>
      </w:r>
      <w:r>
        <w:rPr>
          <w:rFonts w:hint="eastAsia"/>
        </w:rPr>
        <w:br/>
      </w:r>
      <w:r>
        <w:rPr>
          <w:rFonts w:hint="eastAsia"/>
        </w:rPr>
        <w:t>　　　　三、全球柴煤产业市场发展趋势</w:t>
      </w:r>
      <w:r>
        <w:rPr>
          <w:rFonts w:hint="eastAsia"/>
        </w:rPr>
        <w:br/>
      </w:r>
      <w:r>
        <w:rPr>
          <w:rFonts w:hint="eastAsia"/>
        </w:rPr>
        <w:t>　　第二节 全球主要国家柴煤市场现状及发展趋势</w:t>
      </w:r>
      <w:r>
        <w:rPr>
          <w:rFonts w:hint="eastAsia"/>
        </w:rPr>
        <w:br/>
      </w:r>
      <w:r>
        <w:rPr>
          <w:rFonts w:hint="eastAsia"/>
        </w:rPr>
        <w:t>　　　　一、A国家地区柴煤市场现状及发展趋势</w:t>
      </w:r>
      <w:r>
        <w:rPr>
          <w:rFonts w:hint="eastAsia"/>
        </w:rPr>
        <w:br/>
      </w:r>
      <w:r>
        <w:rPr>
          <w:rFonts w:hint="eastAsia"/>
        </w:rPr>
        <w:t>　　　　　　1. 产业市场环境分析</w:t>
      </w:r>
      <w:r>
        <w:rPr>
          <w:rFonts w:hint="eastAsia"/>
        </w:rPr>
        <w:br/>
      </w:r>
      <w:r>
        <w:rPr>
          <w:rFonts w:hint="eastAsia"/>
        </w:rPr>
        <w:t>　　　　　　2. 2018-2023年柴煤产业市场规模状况</w:t>
      </w:r>
      <w:r>
        <w:rPr>
          <w:rFonts w:hint="eastAsia"/>
        </w:rPr>
        <w:br/>
      </w:r>
      <w:r>
        <w:rPr>
          <w:rFonts w:hint="eastAsia"/>
        </w:rPr>
        <w:t>　　　　　　3. 2018-2023年柴煤产业投资状况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全球主要国家地区柴煤产业现状及产业转移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全球柴煤市场经营模式现状及发展趋势</w:t>
      </w:r>
      <w:r>
        <w:rPr>
          <w:rFonts w:hint="eastAsia"/>
        </w:rPr>
        <w:br/>
      </w:r>
      <w:r>
        <w:rPr>
          <w:rFonts w:hint="eastAsia"/>
        </w:rPr>
        <w:br/>
      </w:r>
      <w:r>
        <w:rPr>
          <w:rFonts w:hint="eastAsia"/>
        </w:rPr>
        <w:t>第三章 中国柴煤产业链发展状况分析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中国柴煤产业发展分析</w:t>
      </w:r>
      <w:r>
        <w:rPr>
          <w:rFonts w:hint="eastAsia"/>
        </w:rPr>
        <w:br/>
      </w:r>
      <w:r>
        <w:rPr>
          <w:rFonts w:hint="eastAsia"/>
        </w:rPr>
        <w:t>　　第一节 中国柴煤产业发展现状</w:t>
      </w:r>
      <w:r>
        <w:rPr>
          <w:rFonts w:hint="eastAsia"/>
        </w:rPr>
        <w:br/>
      </w:r>
      <w:r>
        <w:rPr>
          <w:rFonts w:hint="eastAsia"/>
        </w:rPr>
        <w:t>　　第二节 中国柴煤产业国际地位现状</w:t>
      </w:r>
      <w:r>
        <w:rPr>
          <w:rFonts w:hint="eastAsia"/>
        </w:rPr>
        <w:br/>
      </w:r>
      <w:r>
        <w:rPr>
          <w:rFonts w:hint="eastAsia"/>
        </w:rPr>
        <w:t>　　第三节 中国柴煤产业经济运行现状</w:t>
      </w:r>
      <w:r>
        <w:rPr>
          <w:rFonts w:hint="eastAsia"/>
        </w:rPr>
        <w:br/>
      </w:r>
      <w:r>
        <w:rPr>
          <w:rFonts w:hint="eastAsia"/>
        </w:rPr>
        <w:t>　　第四节 中国柴煤产业运营模式现状</w:t>
      </w:r>
      <w:r>
        <w:rPr>
          <w:rFonts w:hint="eastAsia"/>
        </w:rPr>
        <w:br/>
      </w:r>
      <w:r>
        <w:rPr>
          <w:rFonts w:hint="eastAsia"/>
        </w:rPr>
        <w:t>　　第五节 中国柴煤产业存在的问题及发展策略分析</w:t>
      </w:r>
      <w:r>
        <w:rPr>
          <w:rFonts w:hint="eastAsia"/>
        </w:rPr>
        <w:br/>
      </w:r>
      <w:r>
        <w:rPr>
          <w:rFonts w:hint="eastAsia"/>
        </w:rPr>
        <w:t>　　第六节 中国柴煤产业发展趋势</w:t>
      </w:r>
      <w:r>
        <w:rPr>
          <w:rFonts w:hint="eastAsia"/>
        </w:rPr>
        <w:br/>
      </w:r>
      <w:r>
        <w:rPr>
          <w:rFonts w:hint="eastAsia"/>
        </w:rPr>
        <w:br/>
      </w:r>
      <w:r>
        <w:rPr>
          <w:rFonts w:hint="eastAsia"/>
        </w:rPr>
        <w:t>第五章 中国柴煤市场现状及发展趋势</w:t>
      </w:r>
      <w:r>
        <w:rPr>
          <w:rFonts w:hint="eastAsia"/>
        </w:rPr>
        <w:br/>
      </w:r>
      <w:r>
        <w:rPr>
          <w:rFonts w:hint="eastAsia"/>
        </w:rPr>
        <w:t>　　第一节 中国柴煤市场供给状况</w:t>
      </w:r>
      <w:r>
        <w:rPr>
          <w:rFonts w:hint="eastAsia"/>
        </w:rPr>
        <w:br/>
      </w:r>
      <w:r>
        <w:rPr>
          <w:rFonts w:hint="eastAsia"/>
        </w:rPr>
        <w:t>　　第二节 中国柴煤市场需求状况</w:t>
      </w:r>
      <w:r>
        <w:rPr>
          <w:rFonts w:hint="eastAsia"/>
        </w:rPr>
        <w:br/>
      </w:r>
      <w:r>
        <w:rPr>
          <w:rFonts w:hint="eastAsia"/>
        </w:rPr>
        <w:t>　　第三节 中国柴煤市场结构状况</w:t>
      </w:r>
      <w:r>
        <w:rPr>
          <w:rFonts w:hint="eastAsia"/>
        </w:rPr>
        <w:br/>
      </w:r>
      <w:r>
        <w:rPr>
          <w:rFonts w:hint="eastAsia"/>
        </w:rPr>
        <w:t>　　第四节 中国柴煤市场存在的问题及发展策略分析</w:t>
      </w:r>
      <w:r>
        <w:rPr>
          <w:rFonts w:hint="eastAsia"/>
        </w:rPr>
        <w:br/>
      </w:r>
      <w:r>
        <w:rPr>
          <w:rFonts w:hint="eastAsia"/>
        </w:rPr>
        <w:t>　　第五节 中国柴煤市场发展潜力及发展趋势</w:t>
      </w:r>
      <w:r>
        <w:rPr>
          <w:rFonts w:hint="eastAsia"/>
        </w:rPr>
        <w:br/>
      </w:r>
      <w:r>
        <w:rPr>
          <w:rFonts w:hint="eastAsia"/>
        </w:rPr>
        <w:br/>
      </w:r>
      <w:r>
        <w:rPr>
          <w:rFonts w:hint="eastAsia"/>
        </w:rPr>
        <w:t>第六章 中国柴煤产业基本竞争战略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四、柴煤产业该战略的SWOT分析</w:t>
      </w:r>
      <w:r>
        <w:rPr>
          <w:rFonts w:hint="eastAsia"/>
        </w:rPr>
        <w:br/>
      </w:r>
      <w:r>
        <w:rPr>
          <w:rFonts w:hint="eastAsia"/>
        </w:rPr>
        <w:t>　　　　五、柴煤产业该战略的典型企业分析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中国柴煤产业市场竞争分析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中国柴煤产业市场营销策略竞争分析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国外领先企业在中国柴煤产业市场竞争策略研究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中国柴煤产业市场发展预测</w:t>
      </w:r>
      <w:r>
        <w:rPr>
          <w:rFonts w:hint="eastAsia"/>
        </w:rPr>
        <w:br/>
      </w:r>
      <w:r>
        <w:rPr>
          <w:rFonts w:hint="eastAsia"/>
        </w:rPr>
        <w:t>　　第一节 中国柴煤产业发展环境预测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中国柴煤市场发展预测</w:t>
      </w:r>
      <w:r>
        <w:rPr>
          <w:rFonts w:hint="eastAsia"/>
        </w:rPr>
        <w:br/>
      </w:r>
      <w:r>
        <w:rPr>
          <w:rFonts w:hint="eastAsia"/>
        </w:rPr>
        <w:t>　　　　一、2023-2029年中国柴煤市场需求预测</w:t>
      </w:r>
      <w:r>
        <w:rPr>
          <w:rFonts w:hint="eastAsia"/>
        </w:rPr>
        <w:br/>
      </w:r>
      <w:r>
        <w:rPr>
          <w:rFonts w:hint="eastAsia"/>
        </w:rPr>
        <w:t>　　　　二、2023-2029年中国柴煤市场结构预测</w:t>
      </w:r>
      <w:r>
        <w:rPr>
          <w:rFonts w:hint="eastAsia"/>
        </w:rPr>
        <w:br/>
      </w:r>
      <w:r>
        <w:rPr>
          <w:rFonts w:hint="eastAsia"/>
        </w:rPr>
        <w:t>　　　　三、2023-2029年中国柴煤市场集中度预测</w:t>
      </w:r>
      <w:r>
        <w:rPr>
          <w:rFonts w:hint="eastAsia"/>
        </w:rPr>
        <w:br/>
      </w:r>
      <w:r>
        <w:rPr>
          <w:rFonts w:hint="eastAsia"/>
        </w:rPr>
        <w:t>　　　　四、2023-2029年中国柴煤市场供给预测</w:t>
      </w:r>
      <w:r>
        <w:rPr>
          <w:rFonts w:hint="eastAsia"/>
        </w:rPr>
        <w:br/>
      </w:r>
      <w:r>
        <w:rPr>
          <w:rFonts w:hint="eastAsia"/>
        </w:rPr>
        <w:t>　　　　五、2023-2029年中国柴煤市场价格预测</w:t>
      </w:r>
      <w:r>
        <w:rPr>
          <w:rFonts w:hint="eastAsia"/>
        </w:rPr>
        <w:br/>
      </w:r>
      <w:r>
        <w:rPr>
          <w:rFonts w:hint="eastAsia"/>
        </w:rPr>
        <w:br/>
      </w:r>
      <w:r>
        <w:rPr>
          <w:rFonts w:hint="eastAsia"/>
        </w:rPr>
        <w:t>第十一章 中国柴煤产业市场投资机会与风险</w:t>
      </w:r>
      <w:r>
        <w:rPr>
          <w:rFonts w:hint="eastAsia"/>
        </w:rPr>
        <w:br/>
      </w:r>
      <w:r>
        <w:rPr>
          <w:rFonts w:hint="eastAsia"/>
        </w:rPr>
        <w:t>　　第一节 中国柴煤产业市场投资优势分析</w:t>
      </w:r>
      <w:r>
        <w:rPr>
          <w:rFonts w:hint="eastAsia"/>
        </w:rPr>
        <w:br/>
      </w:r>
      <w:r>
        <w:rPr>
          <w:rFonts w:hint="eastAsia"/>
        </w:rPr>
        <w:t>　　第二节 中国柴煤产业市场投资劣势分析</w:t>
      </w:r>
      <w:r>
        <w:rPr>
          <w:rFonts w:hint="eastAsia"/>
        </w:rPr>
        <w:br/>
      </w:r>
      <w:r>
        <w:rPr>
          <w:rFonts w:hint="eastAsia"/>
        </w:rPr>
        <w:t>　　第三节 中国柴煤产业市场投资机会分析</w:t>
      </w:r>
      <w:r>
        <w:rPr>
          <w:rFonts w:hint="eastAsia"/>
        </w:rPr>
        <w:br/>
      </w:r>
      <w:r>
        <w:rPr>
          <w:rFonts w:hint="eastAsia"/>
        </w:rPr>
        <w:t>　　第四节 中国柴煤产业市场投资风险分析</w:t>
      </w:r>
      <w:r>
        <w:rPr>
          <w:rFonts w:hint="eastAsia"/>
        </w:rPr>
        <w:br/>
      </w:r>
      <w:r>
        <w:rPr>
          <w:rFonts w:hint="eastAsia"/>
        </w:rPr>
        <w:br/>
      </w:r>
      <w:r>
        <w:rPr>
          <w:rFonts w:hint="eastAsia"/>
        </w:rPr>
        <w:t>第十二章 中国柴煤产业市场竞争策略建议</w:t>
      </w:r>
      <w:r>
        <w:rPr>
          <w:rFonts w:hint="eastAsia"/>
        </w:rPr>
        <w:br/>
      </w:r>
      <w:r>
        <w:rPr>
          <w:rFonts w:hint="eastAsia"/>
        </w:rPr>
        <w:t>　　第一节 中国柴煤产业竞争战略建议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中^智^林^－中国柴煤市场竞争策略建议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f121d6fef4f2c" w:history="1">
        <w:r>
          <w:rPr>
            <w:rStyle w:val="Hyperlink"/>
          </w:rPr>
          <w:t>2023-2029年中国柴煤市场调研分析及发展趋势预测报告</w:t>
        </w:r>
      </w:hyperlink>
      <w:r>
        <w:rPr>
          <w:color w:val="C00000"/>
        </w:rPr>
        <w:t>》，报告编号：</w:t>
      </w:r>
      <w:r>
        <w:rPr>
          <w:rFonts w:hint="eastAsia"/>
          <w:color w:val="C00000"/>
        </w:rPr>
        <w:t>1202901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f121d6fef4f2c" w:history="1">
        <w:r>
          <w:rPr>
            <w:rStyle w:val="Hyperlink"/>
          </w:rPr>
          <w:t>https://www.20087.com/1/90/ChaiMeiShiChangQianJing.html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5a544146e4949" w:history="1">
      <w:r>
        <w:rPr>
          <w:rStyle w:val="Hyperlink"/>
        </w:rPr>
        <w:t>2023-2029年中国柴煤市场调研分析及发展趋势预测报告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aiMeiShiChangQianJing.html" TargetMode="External" Id="Rdfff121d6fef4f2c" /></Relationships>
</file>

<file path=word/_rels/header2.xml.rels>&#65279;<?xml version="1.0" encoding="utf-8"?><Relationships xmlns="http://schemas.openxmlformats.org/package/2006/relationships"><Relationship Type="http://schemas.openxmlformats.org/officeDocument/2006/relationships/hyperlink" Target="https://www.20087.com/1/90/ChaiMeiShiChangQianJing.html" TargetMode="External" Id="R46a5a544146e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2023-04-17T02:54:00Z</dcterms:created>
  <dcterms:modified xsi:type="dcterms:W3CDTF">2023-04-17T03:54:00Z</dcterms:modified>
  <dc:subject>2023-2029年中国柴煤市场调研分析及发展趋势预测报告</dc:subject>
  <dc:title>2023-2029年中国柴煤市场调研分析及发展趋势预测报告</dc:title>
  <cp:keywords>2023-2029年中国柴煤市场调研分析及发展趋势预测报告</cp:keywords>
  <dc:description>2023-2029年中国柴煤市场调研分析及发展趋势预测报告</dc:description>
</cp:coreProperties>
</file>