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19b04f86d438c" w:history="1">
              <w:r>
                <w:rPr>
                  <w:rStyle w:val="Hyperlink"/>
                </w:rPr>
                <w:t>2026-2032年中国水电解制氢设备行业市场调研及前景分析报告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19b04f86d438c" w:history="1">
              <w:r>
                <w:rPr>
                  <w:rStyle w:val="Hyperlink"/>
                </w:rPr>
                <w:t>2026-2032年中国水电解制氢设备行业市场调研及前景分析报告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19b04f86d438c" w:history="1">
                <w:r>
                  <w:rPr>
                    <w:rStyle w:val="Hyperlink"/>
                  </w:rPr>
                  <w:t>https://www.20087.com/1/00/ShuiDianJieZhiQingSheBeiXianZhuangYuQianJingFenXi.html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解制氢设备是利用电能将水分解为氢气与氧气的装置，主流技术包括碱性电解（AEL）、质子交换膜电解（PEMEL）及固体氧化物电解（SOEC）。当前碱性电解槽凭借技术成熟、成本较低占据主导地位，适用于大规模绿氢项目；PEM电解槽则因响应快、气体纯度高，适配可再生能源波动性电源。设备核心部件如隔膜、催化剂与双极板对材料耐腐蚀性与导电性要求极高。然而，系统效率受限于电耗偏高（&gt;4.5 kWh/Nm³ H₂），且PEM依赖铂、铱等稀缺贵金属；同时，动态运行下的寿命衰减与启停可靠性仍是工程化挑战。</w:t>
      </w:r>
      <w:r>
        <w:rPr>
          <w:rFonts w:hint="eastAsia"/>
        </w:rPr>
        <w:br/>
      </w:r>
      <w:r>
        <w:rPr>
          <w:rFonts w:hint="eastAsia"/>
        </w:rPr>
        <w:t>　　未来，水电解制氢设备将聚焦高效低耗、材料替代与系统集成三大方向。非贵金属催化剂（如NiFe-LDH、Ir合金纳米结构）将降低PEM成本；阴离子交换膜（AEM）技术有望融合碱性与PEM优势，实现中性介质高效制氢。系统层面，与光伏/风电场深度耦合的智能控制策略将优化电力匹配，提升年利用率。制造端，模块化堆叠设计将支持GW级工厂快速部署。此外，高温SOEC与核能或工业余热联用将突破效率瓶颈。随着绿氢纳入国家能源战略，水电解制氢设备将从“示范装备”升级为“新型电力系统调节枢纽”，驱动氢能经济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19b04f86d438c" w:history="1">
        <w:r>
          <w:rPr>
            <w:rStyle w:val="Hyperlink"/>
          </w:rPr>
          <w:t>2026-2032年中国水电解制氢设备行业市场调研及前景分析报告</w:t>
        </w:r>
      </w:hyperlink>
      <w:r>
        <w:rPr>
          <w:rFonts w:hint="eastAsia"/>
        </w:rPr>
        <w:t>》依托国家统计局、相关行业协会的详实数据资料，系统解析了水电解制氢设备行业的产业链结构、市场规模及需求现状，并对价格动态进行了解读。报告客观呈现了水电解制氢设备行业发展状况，科学预测了市场前景与未来趋势，同时聚焦水电解制氢设备重点企业，分析了市场竞争格局、集中度及品牌影响力。此外，报告通过细分市场领域，挖掘了水电解制氢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水电解制氢设备市场概述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按照不同产品类型，水电解制氢设备主要可以分为如下几个类别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中国不同产品类型水电解制氢设备增长趋势2021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PEM电解槽</w:t>
      </w:r>
      <w:r>
        <w:rPr>
          <w:rFonts w:hint="eastAsia"/>
        </w:rPr>
        <w:br/>
      </w:r>
      <w:r>
        <w:rPr>
          <w:rFonts w:hint="eastAsia"/>
        </w:rPr>
        <w:t>　　　　1.2.3 碱性电解槽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从不同应用，水电解制氢设备主要包括如下几个方面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中国不同应用水电解制氢设备增长趋势2021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风光制氢</w:t>
      </w:r>
      <w:r>
        <w:rPr>
          <w:rFonts w:hint="eastAsia"/>
        </w:rPr>
        <w:br/>
      </w:r>
      <w:r>
        <w:rPr>
          <w:rFonts w:hint="eastAsia"/>
        </w:rPr>
        <w:t>　　　　1.3.3 化工行业和炼油</w:t>
      </w:r>
      <w:r>
        <w:rPr>
          <w:rFonts w:hint="eastAsia"/>
        </w:rPr>
        <w:br/>
      </w:r>
      <w:r>
        <w:rPr>
          <w:rFonts w:hint="eastAsia"/>
        </w:rPr>
        <w:t>　　　　1.3.4 冶金钢铁行业</w:t>
      </w:r>
      <w:r>
        <w:rPr>
          <w:rFonts w:hint="eastAsia"/>
        </w:rPr>
        <w:br/>
      </w:r>
      <w:r>
        <w:rPr>
          <w:rFonts w:hint="eastAsia"/>
        </w:rPr>
        <w:t>　　　　1.3.5 加氢站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电子和半导体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中国水电解制氢设备发展现状及未来趋势（2021-2032）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中国市场水电解制氢设备收入及增长率（2021-2032）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中国市场水电解制氢设备销量及增长率（2021-2032）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中国市场主要水电解制氢设备厂商分析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中国市场主要厂商水电解制氢设备销量及市场占有率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中国市场主要厂商水电解制氢设备销量（2021-2026）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中国市场主要厂商水电解制氢设备销量市场份额（2021-2026）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中国市场主要厂商水电解制氢设备收入及市场占有率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中国市场主要厂商水电解制氢设备收入（2021-2026）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中国市场主要厂商水电解制氢设备收入市场份额（2021-2026）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2025年中国市场主要厂商水电解制氢设备收入排名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中国市场主要厂商水电解制氢设备价格（2021-2026）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中国市场主要厂商水电解制氢设备总部及产地分布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中国市场主要厂商成立时间及水电解制氢设备商业化日期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中国市场主要厂商水电解制氢设备产品类型及应用</w:t>
      </w:r>
      <w:r>
        <w:rPr>
          <w:rFonts w:hint="eastAsia"/>
        </w:rPr>
        <w:br/>
      </w:r>
      <w:r>
        <w:rPr>
          <w:rFonts w:hint="eastAsia"/>
        </w:rPr>
        <w:t>　　2.7 水电解制氢设备行业集中度、竞争程度分析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水电解制氢设备行业集中度分析：2025年中国Top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中国市场水电解制氢设备第一梯队、第二梯队和第三梯队厂商（品牌）及2025年市场份额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重点企业（31）在中国市场水电解制氢设备销量、收入、价格及毛利率（2021-2026）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不同产品类型水电解制氢设备分析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中国市场不同产品类型水电解制氢设备销量（2021-2032）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中国市场不同产品类型水电解制氢设备销量及市场份额（2021-2026）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中国市场不同产品类型水电解制氢设备销量预测（2027-2032）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中国市场不同产品类型水电解制氢设备规模（2021-2032）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中国市场不同产品类型水电解制氢设备规模及市场份额（2021-2026）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中国市场不同产品类型水电解制氢设备规模预测（2027-2032）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中国市场不同产品类型水电解制氢设备价格走势（2021-2032）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不同应用水电解制氢设备分析</w:t>
      </w:r>
      <w:r>
        <w:rPr>
          <w:rFonts w:hint="eastAsia"/>
        </w:rPr>
        <w:br/>
      </w:r>
      <w:r>
        <w:rPr>
          <w:rFonts w:hint="eastAsia"/>
        </w:rPr>
        <w:t>　　5.1 中国市场不同应用水电解制氢设备销量（2021-2032）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中国市场不同应用水电解制氢设备销量及市场份额（2021-2026）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中国市场不同应用水电解制氢设备销量预测（2027-2032）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中国市场不同应用水电解制氢设备规模（2021-2032）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中国市场不同应用水电解制氢设备规模及市场份额（2021-2026）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中国市场不同应用水电解制氢设备规模预测（2027-2032）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中国市场不同应用水电解制氢设备价格走势（2021-2032）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水电解制氢设备行业发展分析---发展趋势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水电解制氢设备行业发展分析---厂商壁垒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水电解制氢设备行业发展分析---驱动因素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水电解制氢设备行业发展分析---制约因素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水电解制氢设备中国企业SWOT分析</w:t>
      </w:r>
      <w:r>
        <w:rPr>
          <w:rFonts w:hint="eastAsia"/>
        </w:rPr>
        <w:br/>
      </w:r>
      <w:r>
        <w:rPr>
          <w:rFonts w:hint="eastAsia"/>
        </w:rPr>
        <w:t>　　6.6 水电解制氢设备行业发展分析---行业政策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水电解制氢设备行业产业链简介</w:t>
      </w:r>
      <w:r>
        <w:rPr>
          <w:rFonts w:hint="eastAsia"/>
        </w:rPr>
        <w:br/>
      </w:r>
      <w:r>
        <w:rPr>
          <w:rFonts w:hint="eastAsia"/>
        </w:rPr>
        <w:t>　　7.2 水电解制氢设备产业链分析-上游</w:t>
      </w:r>
      <w:r>
        <w:rPr>
          <w:rFonts w:hint="eastAsia"/>
        </w:rPr>
        <w:br/>
      </w:r>
      <w:r>
        <w:rPr>
          <w:rFonts w:hint="eastAsia"/>
        </w:rPr>
        <w:t>　　7.3 水电解制氢设备产业链分析-中游</w:t>
      </w:r>
      <w:r>
        <w:rPr>
          <w:rFonts w:hint="eastAsia"/>
        </w:rPr>
        <w:br/>
      </w:r>
      <w:r>
        <w:rPr>
          <w:rFonts w:hint="eastAsia"/>
        </w:rPr>
        <w:t>　　7.4 水电解制氢设备产业链分析-下游</w:t>
      </w:r>
      <w:r>
        <w:rPr>
          <w:rFonts w:hint="eastAsia"/>
        </w:rPr>
        <w:br/>
      </w:r>
      <w:r>
        <w:rPr>
          <w:rFonts w:hint="eastAsia"/>
        </w:rPr>
        <w:t>　　7.5 水电解制氢设备行业采购模式</w:t>
      </w:r>
      <w:r>
        <w:rPr>
          <w:rFonts w:hint="eastAsia"/>
        </w:rPr>
        <w:br/>
      </w:r>
      <w:r>
        <w:rPr>
          <w:rFonts w:hint="eastAsia"/>
        </w:rPr>
        <w:t>　　7.6 水电解制氢设备行业生产模式</w:t>
      </w:r>
      <w:r>
        <w:rPr>
          <w:rFonts w:hint="eastAsia"/>
        </w:rPr>
        <w:br/>
      </w:r>
      <w:r>
        <w:rPr>
          <w:rFonts w:hint="eastAsia"/>
        </w:rPr>
        <w:t>　　7.7 水电解制氢设备行业销售模式及销售渠道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中国本土水电解制氢设备产能、产量分析</w:t>
      </w:r>
      <w:r>
        <w:rPr>
          <w:rFonts w:hint="eastAsia"/>
        </w:rPr>
        <w:br/>
      </w:r>
      <w:r>
        <w:rPr>
          <w:rFonts w:hint="eastAsia"/>
        </w:rPr>
        <w:t>　　8.1 中国水电解制氢设备供需现状及预测（2021-2032）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中国水电解制氢设备产能、产量、产能利用率及发展趋势（2021-2032）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中国水电解制氢设备产量、市场需求量及发展趋势（2021-2032）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中国水电解制氢设备进出口分析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中国市场水电解制氢设备主要进口来源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中国市场水电解制氢设备主要出口目的地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不同产品类型水电解制氢设备市场规模2021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不同应用水电解制氢设备市场规模2021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中国市场主要厂商水电解制氢设备销量（2021-2026）&amp;（兆瓦）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中国市场主要厂商水电解制氢设备销量市场份额（2021-2026）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中国市场主要厂商水电解制氢设备收入（2021-2026）&amp;（万元）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中国市场主要厂商水电解制氢设备收入份额（2021-2026）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2025年中国主要生产商水电解制氢设备收入排名（万元）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中国市场主要厂商水电解制氢设备价格（2021-2026）&amp;（元/千瓦）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中国市场主要厂商水电解制氢设备总部及产地分布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中国市场主要厂商成立时间及水电解制氢设备商业化日期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中国市场主要厂商水电解制氢设备产品类型及应用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2025年中国市场水电解制氢设备主要厂商市场地位（第一梯队、第二梯队和第三梯队）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水电解制氢设备市场投资、并购等现状分析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水电解制氢设备生产基地、总部、竞争对手及市场地位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水电解制氢设备产品规格、参数及市场应用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水电解制氢设备销量（兆瓦）、收入（万元）、价格（元/千瓦）及毛利率（2021-2026）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中国市场不同产品类型水电解制氢设备销量（2021-2026）&amp;（兆瓦）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中国市场不同产品类型水电解制氢设备销量市场份额（2021-2026）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中国市场不同产品类型水电解制氢设备销量预测（2027-2032）&amp;（兆瓦）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中国市场不同产品类型水电解制氢设备销量市场份额预测（2027-2032）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中国市场不同产品类型水电解制氢设备规模（2021-2026）&amp;（万元）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中国市场不同产品类型水电解制氢设备规模市场份额（2021-2026）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中国市场不同产品类型水电解制氢设备规模预测（2027-2032）&amp;（万元）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中国市场不同产品类型水电解制氢设备规模市场份额预测（2027-2032）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中国市场不同应用水电解制氢设备销量（2021-2026）&amp;（兆瓦）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178： 中国市场不同应用水电解制氢设备销量市场份额（2021-2026）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中国市场不同应用水电解制氢设备销量预测（2027-2032）&amp;（兆瓦）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180： 中国市场不同应用水电解制氢设备销量市场份额预测（2027-2032）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中国市场不同应用水电解制氢设备规模（2021-2026）&amp;（万元）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中国市场不同应用水电解制氢设备规模市场份额（2021-2026）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中国市场不同应用水电解制氢设备规模预测（2027-2032）&amp;（万元）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中国市场不同应用水电解制氢设备规模市场份额预测（2027-2032）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水电解制氢设备行业发展分析---发展趋势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186： 水电解制氢设备行业发展分析---厂商壁垒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187： 水电解制氢设备行业发展分析---驱动因素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188： 水电解制氢设备行业发展分析---制约因素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189： 水电解制氢设备行业相关重点政策一览</w:t>
      </w:r>
      <w:r>
        <w:rPr>
          <w:rFonts w:hint="eastAsia"/>
        </w:rPr>
        <w:br/>
      </w:r>
      <w:r>
        <w:rPr>
          <w:rFonts w:hint="eastAsia"/>
        </w:rPr>
        <w:t>　　表 190： 水电解制氢设备行业供应链分析</w:t>
      </w:r>
      <w:r>
        <w:rPr>
          <w:rFonts w:hint="eastAsia"/>
        </w:rPr>
        <w:br/>
      </w:r>
      <w:r>
        <w:rPr>
          <w:rFonts w:hint="eastAsia"/>
        </w:rPr>
        <w:t>　　表 191： 水电解制氢设备上游原料供应商</w:t>
      </w:r>
      <w:r>
        <w:rPr>
          <w:rFonts w:hint="eastAsia"/>
        </w:rPr>
        <w:br/>
      </w:r>
      <w:r>
        <w:rPr>
          <w:rFonts w:hint="eastAsia"/>
        </w:rPr>
        <w:t>　　表 192： 水电解制氢设备行业主要下游客户</w:t>
      </w:r>
      <w:r>
        <w:rPr>
          <w:rFonts w:hint="eastAsia"/>
        </w:rPr>
        <w:br/>
      </w:r>
      <w:r>
        <w:rPr>
          <w:rFonts w:hint="eastAsia"/>
        </w:rPr>
        <w:t>　　表 193： 水电解制氢设备典型经销商</w:t>
      </w:r>
      <w:r>
        <w:rPr>
          <w:rFonts w:hint="eastAsia"/>
        </w:rPr>
        <w:br/>
      </w:r>
      <w:r>
        <w:rPr>
          <w:rFonts w:hint="eastAsia"/>
        </w:rPr>
        <w:t>　　表 194： 中国水电解制氢设备产量、销量、进口量及出口量（2021-2026）&amp;（兆瓦）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195： 中国水电解制氢设备产量、销量、进口量及出口量预测（2027-2032）&amp;（兆瓦）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196： 中国市场水电解制氢设备主要进口来源</w:t>
      </w:r>
      <w:r>
        <w:rPr>
          <w:rFonts w:hint="eastAsia"/>
        </w:rPr>
        <w:br/>
      </w:r>
      <w:r>
        <w:rPr>
          <w:rFonts w:hint="eastAsia"/>
        </w:rPr>
        <w:t>　　表 197： 中国市场水电解制氢设备主要出口目的地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水电解制氢设备产品图片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中国不同产品类型水电解制氢设备市场规模市场份额2025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PEM电解槽产品图片</w:t>
      </w:r>
      <w:r>
        <w:rPr>
          <w:rFonts w:hint="eastAsia"/>
        </w:rPr>
        <w:br/>
      </w:r>
      <w:r>
        <w:rPr>
          <w:rFonts w:hint="eastAsia"/>
        </w:rPr>
        <w:t>　　图 4： 碱性电解槽产品图片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中国不同应用水电解制氢设备市场份额2025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风光制氢</w:t>
      </w:r>
      <w:r>
        <w:rPr>
          <w:rFonts w:hint="eastAsia"/>
        </w:rPr>
        <w:br/>
      </w:r>
      <w:r>
        <w:rPr>
          <w:rFonts w:hint="eastAsia"/>
        </w:rPr>
        <w:t>　　图 8： 化工行业和炼油</w:t>
      </w:r>
      <w:r>
        <w:rPr>
          <w:rFonts w:hint="eastAsia"/>
        </w:rPr>
        <w:br/>
      </w:r>
      <w:r>
        <w:rPr>
          <w:rFonts w:hint="eastAsia"/>
        </w:rPr>
        <w:t>　　图 9： 冶金钢铁行业</w:t>
      </w:r>
      <w:r>
        <w:rPr>
          <w:rFonts w:hint="eastAsia"/>
        </w:rPr>
        <w:br/>
      </w:r>
      <w:r>
        <w:rPr>
          <w:rFonts w:hint="eastAsia"/>
        </w:rPr>
        <w:t>　　图 10： 加氢站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电子和半导体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中国市场水电解制氢设备市场规模，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中国市场水电解制氢设备收入及增长率（2021-2032）&amp;（万元）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中国市场水电解制氢设备销量及增长率（2021-2032）&amp;（兆瓦）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2025年中国市场主要厂商水电解制氢设备销量市场份额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2025年中国市场主要厂商水电解制氢设备收入市场份额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2025年中国市场前五大厂商水电解制氢设备市场份额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2025年中国市场水电解制氢设备第一梯队、第二梯队和第三梯队厂商（品牌）及市场份额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中国市场不同产品类型水电解制氢设备价格走势（2021-2032）&amp;（元/千瓦）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22： 中国市场不同应用水电解制氢设备价格走势（2021-2032）&amp;（元/千瓦）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23： 水电解制氢设备中国企业SWOT分析</w:t>
      </w:r>
      <w:r>
        <w:rPr>
          <w:rFonts w:hint="eastAsia"/>
        </w:rPr>
        <w:br/>
      </w:r>
      <w:r>
        <w:rPr>
          <w:rFonts w:hint="eastAsia"/>
        </w:rPr>
        <w:t>　　图 24： 水电解制氢设备产业链</w:t>
      </w:r>
      <w:r>
        <w:rPr>
          <w:rFonts w:hint="eastAsia"/>
        </w:rPr>
        <w:br/>
      </w:r>
      <w:r>
        <w:rPr>
          <w:rFonts w:hint="eastAsia"/>
        </w:rPr>
        <w:t>　　图 25： 水电解制氢设备行业采购模式分析</w:t>
      </w:r>
      <w:r>
        <w:rPr>
          <w:rFonts w:hint="eastAsia"/>
        </w:rPr>
        <w:br/>
      </w:r>
      <w:r>
        <w:rPr>
          <w:rFonts w:hint="eastAsia"/>
        </w:rPr>
        <w:t>　　图 26： 水电解制氢设备行业生产模式分析</w:t>
      </w:r>
      <w:r>
        <w:rPr>
          <w:rFonts w:hint="eastAsia"/>
        </w:rPr>
        <w:br/>
      </w:r>
      <w:r>
        <w:rPr>
          <w:rFonts w:hint="eastAsia"/>
        </w:rPr>
        <w:t>　　图 27： 水电解制氢设备行业销售模式分析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中国水电解制氢设备产能、产量、产能利用率及发展趋势（2021-2032）&amp;（兆瓦）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中国水电解制氢设备产量、市场需求量及发展趋势（2021-2032）&amp;（兆瓦）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19b04f86d438c" w:history="1">
        <w:r>
          <w:rPr>
            <w:rStyle w:val="Hyperlink"/>
          </w:rPr>
          <w:t>2026-2032年中国水电解制氢设备行业市场调研及前景分析报告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19b04f86d438c" w:history="1">
        <w:r>
          <w:rPr>
            <w:rStyle w:val="Hyperlink"/>
          </w:rPr>
          <w:t>https://www.20087.com/1/00/ShuiDianJieZhiQingSheBeiXianZhuangYuQianJingFenXi.html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设备公司、水电解制氢设备电解槽、一公斤氢气多少钱、水电解制氢设备需要用什么材料、pem电解槽的特点、水电解制氢设备含氧量多少、水电解制氢设备价格、水电解制氢设备生产许可证图片、智能氢氧机专用电解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c2790c49b4f72" w:history="1">
      <w:r>
        <w:rPr>
          <w:rStyle w:val="Hyperlink"/>
        </w:rPr>
        <w:t>2026-2032年中国水电解制氢设备行业市场调研及前景分析报告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huiDianJieZhiQingSheBeiXianZhuangYuQianJingFenXi.html" TargetMode="External" Id="Ra0619b04f86d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huiDianJieZhiQingSheBeiXianZhuangYuQianJingFenXi.html" TargetMode="External" Id="Re7cc2790c49b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2025-11-26T08:35:42Z</dcterms:created>
  <dcterms:modified xsi:type="dcterms:W3CDTF">2025-11-26T09:35:42Z</dcterms:modified>
  <dc:subject>2026-2032年中国水电解制氢设备行业市场调研及前景分析报告</dc:subject>
  <dc:title>2026-2032年中国水电解制氢设备行业市场调研及前景分析报告</dc:title>
  <cp:keywords>2026-2032年中国水电解制氢设备行业市场调研及前景分析报告</cp:keywords>
  <dc:description>2026-2032年中国水电解制氢设备行业市场调研及前景分析报告</dc:description>
</cp:coreProperties>
</file>