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22febd23f48d7" w:history="1">
              <w:r>
                <w:rPr>
                  <w:rStyle w:val="Hyperlink"/>
                </w:rPr>
                <w:t>2024-2030年中国炼钢市场研究分析与发展前景预测报告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22febd23f48d7" w:history="1">
              <w:r>
                <w:rPr>
                  <w:rStyle w:val="Hyperlink"/>
                </w:rPr>
                <w:t>2024-2030年中国炼钢市场研究分析与发展前景预测报告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22febd23f48d7" w:history="1">
                <w:r>
                  <w:rPr>
                    <w:rStyle w:val="Hyperlink"/>
                  </w:rPr>
                  <w:t>https://www.20087.com/1/90/LianGangQianJing.html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炼钢行业正处于转型升级的关键时期，面对环保法规的日益严格和资源能源的约束，绿色低碳成为主要发展方向。先进的炼钢技术，如电炉炼钢和连续铸钢技术的普及，提高了生产效率并降低了排放。智能化、自动化技术的应用，如无人行车、智能调度系统，正在推动钢铁制造业向智能制造转型。</w:t>
      </w:r>
      <w:r>
        <w:rPr>
          <w:rFonts w:hint="eastAsia"/>
        </w:rPr>
        <w:br/>
      </w:r>
      <w:r>
        <w:rPr>
          <w:rFonts w:hint="eastAsia"/>
        </w:rPr>
        <w:t>　　未来炼钢业将加速推进低碳冶金技术的研发与应用，如氢气炼钢、碳捕集与封存技术，以实现净零排放目标。供应链协同与循环经济模式将得到推广，促进废钢资源的高效循环利用。同时，数字化转型将进一步深化，大数据、云计算、人工智能等技术的集成应用，将极大提升生产管理的精准度和效率，实现全链条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22febd23f48d7" w:history="1">
        <w:r>
          <w:rPr>
            <w:rStyle w:val="Hyperlink"/>
          </w:rPr>
          <w:t>2024-2030年中国炼钢市场研究分析与发展前景预测报告</w:t>
        </w:r>
      </w:hyperlink>
      <w:r>
        <w:rPr>
          <w:rFonts w:hint="eastAsia"/>
        </w:rPr>
        <w:t>》深入剖析了当前炼钢行业的现状与市场需求，详细探讨了炼钢市场规模及其价格动态。炼钢报告从产业链角度出发，分析了上下游的影响因素，并进一步细分市场，对炼钢各细分领域的具体情况进行探讨。炼钢报告还根据现有数据，对炼钢市场前景及发展趋势进行了科学预测，揭示了行业内重点企业的竞争格局，评估了品牌影响力和市场集中度，同时指出了炼钢行业面临的风险与机遇。炼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炼钢产业概述</w:t>
      </w:r>
      <w:r>
        <w:rPr>
          <w:rFonts w:hint="eastAsia"/>
        </w:rPr>
        <w:br/>
      </w:r>
      <w:r>
        <w:rPr>
          <w:rFonts w:hint="eastAsia"/>
        </w:rPr>
        <w:t>　　第一节 炼钢定义与分类</w:t>
      </w:r>
      <w:r>
        <w:rPr>
          <w:rFonts w:hint="eastAsia"/>
        </w:rPr>
        <w:br/>
      </w:r>
      <w:r>
        <w:rPr>
          <w:rFonts w:hint="eastAsia"/>
        </w:rPr>
        <w:t>　　第二节 炼钢产业链结构及关键环节剖析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炼钢商业模式与盈利模式解析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炼钢经济指标与行业评估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全球炼钢市场发展综述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2019-2023年全球炼钢市场规模及增长趋势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主要国家与地区炼钢市场对比</w:t>
      </w:r>
      <w:r>
        <w:rPr>
          <w:rFonts w:hint="eastAsia"/>
        </w:rPr>
        <w:br/>
      </w:r>
      <w:r>
        <w:rPr>
          <w:rFonts w:hint="eastAsia"/>
        </w:rPr>
        <w:t>　　第三节 2024-2030年全球炼钢行业发展趋势与前景预测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国际炼钢市场发展趋势及对我国启示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二、对我国炼钢市场的借鉴意义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炼钢市场的总体规模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一、2019-2023年炼钢市场规模变化及趋势分析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二、2024年炼钢行业市场规模特点</w:t>
      </w:r>
      <w:r>
        <w:rPr>
          <w:rFonts w:hint="eastAsia"/>
        </w:rPr>
        <w:br/>
      </w:r>
      <w:r>
        <w:rPr>
          <w:rFonts w:hint="eastAsia"/>
        </w:rPr>
        <w:t>　　第二节 炼钢市场规模的构成</w:t>
      </w:r>
      <w:r>
        <w:rPr>
          <w:rFonts w:hint="eastAsia"/>
        </w:rPr>
        <w:br/>
      </w:r>
      <w:r>
        <w:rPr>
          <w:rFonts w:hint="eastAsia"/>
        </w:rPr>
        <w:t>　　　　一、炼钢客户群体特征与偏好分析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二、不同类型炼钢市场规模分布</w:t>
      </w:r>
      <w:r>
        <w:rPr>
          <w:rFonts w:hint="eastAsia"/>
        </w:rPr>
        <w:br/>
      </w:r>
      <w:r>
        <w:rPr>
          <w:rFonts w:hint="eastAsia"/>
        </w:rPr>
        <w:t>　　　　三、各地区炼钢市场规模差异与特点</w:t>
      </w:r>
      <w:r>
        <w:rPr>
          <w:rFonts w:hint="eastAsia"/>
        </w:rPr>
        <w:br/>
      </w:r>
      <w:r>
        <w:rPr>
          <w:rFonts w:hint="eastAsia"/>
        </w:rPr>
        <w:t>　　第三节 炼钢市场规模的预测与展望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一、未来几年炼钢市场规模增长预测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2019-2023年中国炼钢行业总体发展与财务状况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2019-2023年炼钢行业规模情况</w:t>
      </w:r>
      <w:r>
        <w:rPr>
          <w:rFonts w:hint="eastAsia"/>
        </w:rPr>
        <w:br/>
      </w:r>
      <w:r>
        <w:rPr>
          <w:rFonts w:hint="eastAsia"/>
        </w:rPr>
        <w:t>　　　　一、炼钢行业企业数量规模</w:t>
      </w:r>
      <w:r>
        <w:rPr>
          <w:rFonts w:hint="eastAsia"/>
        </w:rPr>
        <w:br/>
      </w:r>
      <w:r>
        <w:rPr>
          <w:rFonts w:hint="eastAsia"/>
        </w:rPr>
        <w:t>　　　　二、炼钢行业从业人员规模</w:t>
      </w:r>
      <w:r>
        <w:rPr>
          <w:rFonts w:hint="eastAsia"/>
        </w:rPr>
        <w:br/>
      </w:r>
      <w:r>
        <w:rPr>
          <w:rFonts w:hint="eastAsia"/>
        </w:rPr>
        <w:t>　　　　三、炼钢行业市场敏感性分析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2019-2023年炼钢行业财务能力分析</w:t>
      </w:r>
      <w:r>
        <w:rPr>
          <w:rFonts w:hint="eastAsia"/>
        </w:rPr>
        <w:br/>
      </w:r>
      <w:r>
        <w:rPr>
          <w:rFonts w:hint="eastAsia"/>
        </w:rPr>
        <w:t>　　　　一、炼钢行业盈利能力</w:t>
      </w:r>
      <w:r>
        <w:rPr>
          <w:rFonts w:hint="eastAsia"/>
        </w:rPr>
        <w:br/>
      </w:r>
      <w:r>
        <w:rPr>
          <w:rFonts w:hint="eastAsia"/>
        </w:rPr>
        <w:t>　　　　二、炼钢行业偿债能力</w:t>
      </w:r>
      <w:r>
        <w:rPr>
          <w:rFonts w:hint="eastAsia"/>
        </w:rPr>
        <w:br/>
      </w:r>
      <w:r>
        <w:rPr>
          <w:rFonts w:hint="eastAsia"/>
        </w:rPr>
        <w:t>　　　　三、炼钢行业营运能力</w:t>
      </w:r>
      <w:r>
        <w:rPr>
          <w:rFonts w:hint="eastAsia"/>
        </w:rPr>
        <w:br/>
      </w:r>
      <w:r>
        <w:rPr>
          <w:rFonts w:hint="eastAsia"/>
        </w:rPr>
        <w:t>　　　　四、炼钢行业发展能力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炼钢细分市场（一）市场调研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炼钢细分市场（二）市场调研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2019-2023年中国炼钢行业重点区域调研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一、重点地区（一）炼钢市场规模与特点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二、重点地区（二）炼钢市场规模及特点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三、重点地区（三）炼钢市场规模及特点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四、重点地区（四）炼钢市场规模及特点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不同区域炼钢市场的对比与启示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二、炼钢市场拓展策略与建议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炼钢行业渠道分析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二、各类渠道对炼钢行业的影响</w:t>
      </w:r>
      <w:r>
        <w:rPr>
          <w:rFonts w:hint="eastAsia"/>
        </w:rPr>
        <w:br/>
      </w:r>
      <w:r>
        <w:rPr>
          <w:rFonts w:hint="eastAsia"/>
        </w:rPr>
        <w:t>　　　　三、主要炼钢企业渠道策略研究</w:t>
      </w:r>
      <w:r>
        <w:rPr>
          <w:rFonts w:hint="eastAsia"/>
        </w:rPr>
        <w:br/>
      </w:r>
      <w:r>
        <w:rPr>
          <w:rFonts w:hint="eastAsia"/>
        </w:rPr>
        <w:t>　　第二节 炼钢行业客户分析与定位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炼钢行业总体市场竞争状况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一、炼钢行业竞争结构分析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二、炼钢企业竞争格局与集中度评估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三、炼钢行业SWOT分析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炼钢企业发展策略分析</w:t>
      </w:r>
      <w:r>
        <w:rPr>
          <w:rFonts w:hint="eastAsia"/>
        </w:rPr>
        <w:br/>
      </w:r>
      <w:r>
        <w:rPr>
          <w:rFonts w:hint="eastAsia"/>
        </w:rPr>
        <w:t>　　第一节 炼钢市场与销售策略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炼钢品牌战略思考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二、炼钢行业主管部门、监管体制及相关政策法规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3、炼钢行业的主要法律、法规和政策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4、2024年炼钢行业法律法规和政策对行业的影响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二、炼钢消费者需求分析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一、炼钢技术的应用与创新</w:t>
      </w:r>
      <w:r>
        <w:rPr>
          <w:rFonts w:hint="eastAsia"/>
        </w:rPr>
        <w:br/>
      </w:r>
      <w:r>
        <w:rPr>
          <w:rFonts w:hint="eastAsia"/>
        </w:rPr>
        <w:t>　　　　二、炼钢行业发展的技术趋势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2024-2030年炼钢行业展趋势预测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2024-2030年炼钢市场发展前景分析</w:t>
      </w:r>
      <w:r>
        <w:rPr>
          <w:rFonts w:hint="eastAsia"/>
        </w:rPr>
        <w:br/>
      </w:r>
      <w:r>
        <w:rPr>
          <w:rFonts w:hint="eastAsia"/>
        </w:rPr>
        <w:t>　　　　一、炼钢市场发展潜力</w:t>
      </w:r>
      <w:r>
        <w:rPr>
          <w:rFonts w:hint="eastAsia"/>
        </w:rPr>
        <w:br/>
      </w:r>
      <w:r>
        <w:rPr>
          <w:rFonts w:hint="eastAsia"/>
        </w:rPr>
        <w:t>　　　　二、炼钢市场前景分析</w:t>
      </w:r>
      <w:r>
        <w:rPr>
          <w:rFonts w:hint="eastAsia"/>
        </w:rPr>
        <w:br/>
      </w:r>
      <w:r>
        <w:rPr>
          <w:rFonts w:hint="eastAsia"/>
        </w:rPr>
        <w:t>　　　　三、炼钢细分行业发展前景分析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2024-2030年炼钢发展趋势预测</w:t>
      </w:r>
      <w:r>
        <w:rPr>
          <w:rFonts w:hint="eastAsia"/>
        </w:rPr>
        <w:br/>
      </w:r>
      <w:r>
        <w:rPr>
          <w:rFonts w:hint="eastAsia"/>
        </w:rPr>
        <w:t>　　　　一、炼钢发展趋势预测</w:t>
      </w:r>
      <w:r>
        <w:rPr>
          <w:rFonts w:hint="eastAsia"/>
        </w:rPr>
        <w:br/>
      </w:r>
      <w:r>
        <w:rPr>
          <w:rFonts w:hint="eastAsia"/>
        </w:rPr>
        <w:t>　　　　二、炼钢市场规模预测</w:t>
      </w:r>
      <w:r>
        <w:rPr>
          <w:rFonts w:hint="eastAsia"/>
        </w:rPr>
        <w:br/>
      </w:r>
      <w:r>
        <w:rPr>
          <w:rFonts w:hint="eastAsia"/>
        </w:rPr>
        <w:t>　　　　三、炼钢细分市场发展趋势预测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未来炼钢行业挑战与机遇探讨</w:t>
      </w:r>
      <w:r>
        <w:rPr>
          <w:rFonts w:hint="eastAsia"/>
        </w:rPr>
        <w:br/>
      </w:r>
      <w:r>
        <w:rPr>
          <w:rFonts w:hint="eastAsia"/>
        </w:rPr>
        <w:t>　　　　一、炼钢行业挑战</w:t>
      </w:r>
      <w:r>
        <w:rPr>
          <w:rFonts w:hint="eastAsia"/>
        </w:rPr>
        <w:br/>
      </w:r>
      <w:r>
        <w:rPr>
          <w:rFonts w:hint="eastAsia"/>
        </w:rPr>
        <w:t>　　　　二、炼钢行业机遇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对炼钢行业发展的建议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　对炼钢企业和投资者的建议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炼钢行业现状</w:t>
      </w:r>
      <w:r>
        <w:rPr>
          <w:rFonts w:hint="eastAsia"/>
        </w:rPr>
        <w:br/>
      </w:r>
      <w:r>
        <w:rPr>
          <w:rFonts w:hint="eastAsia"/>
        </w:rPr>
        <w:t>　　图表 炼钢行业产业链调研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2019-2023年炼钢行业市场容量统计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2019-2023年中国炼钢行业市场规模情况</w:t>
      </w:r>
      <w:r>
        <w:rPr>
          <w:rFonts w:hint="eastAsia"/>
        </w:rPr>
        <w:br/>
      </w:r>
      <w:r>
        <w:rPr>
          <w:rFonts w:hint="eastAsia"/>
        </w:rPr>
        <w:t>　　图表 炼钢行业动态</w:t>
      </w:r>
      <w:r>
        <w:rPr>
          <w:rFonts w:hint="eastAsia"/>
        </w:rPr>
        <w:br/>
      </w:r>
      <w:r>
        <w:rPr>
          <w:rFonts w:hint="eastAsia"/>
        </w:rPr>
        <w:t>　　图表 2019-2023年中国炼钢行业销售收入统计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2019-2023年中国炼钢行业盈利统计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2019-2023年中国炼钢行业利润总额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2019-2023年中国炼钢行业企业数量统计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2019-2023年中国炼钢行业竞争力分析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2019-2023年中国炼钢行业盈利能力分析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2019-2023年中国炼钢行业运营能力分析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2019-2023年中国炼钢行业偿债能力分析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2019-2023年中国炼钢行业发展能力分析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2019-2023年中国炼钢行业经营效益分析</w:t>
      </w:r>
      <w:r>
        <w:rPr>
          <w:rFonts w:hint="eastAsia"/>
        </w:rPr>
        <w:br/>
      </w:r>
      <w:r>
        <w:rPr>
          <w:rFonts w:hint="eastAsia"/>
        </w:rPr>
        <w:t>　　图表 炼钢行业竞争对手分析</w:t>
      </w:r>
      <w:r>
        <w:rPr>
          <w:rFonts w:hint="eastAsia"/>
        </w:rPr>
        <w:br/>
      </w:r>
      <w:r>
        <w:rPr>
          <w:rFonts w:hint="eastAsia"/>
        </w:rPr>
        <w:t>　　图表 **地区炼钢市场规模</w:t>
      </w:r>
      <w:r>
        <w:rPr>
          <w:rFonts w:hint="eastAsia"/>
        </w:rPr>
        <w:br/>
      </w:r>
      <w:r>
        <w:rPr>
          <w:rFonts w:hint="eastAsia"/>
        </w:rPr>
        <w:t>　　图表 **地区炼钢行业市场需求</w:t>
      </w:r>
      <w:r>
        <w:rPr>
          <w:rFonts w:hint="eastAsia"/>
        </w:rPr>
        <w:br/>
      </w:r>
      <w:r>
        <w:rPr>
          <w:rFonts w:hint="eastAsia"/>
        </w:rPr>
        <w:t>　　图表 **地区炼钢市场调研</w:t>
      </w:r>
      <w:r>
        <w:rPr>
          <w:rFonts w:hint="eastAsia"/>
        </w:rPr>
        <w:br/>
      </w:r>
      <w:r>
        <w:rPr>
          <w:rFonts w:hint="eastAsia"/>
        </w:rPr>
        <w:t>　　图表 **地区炼钢行业市场需求分析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**地区炼钢市场规模</w:t>
      </w:r>
      <w:r>
        <w:rPr>
          <w:rFonts w:hint="eastAsia"/>
        </w:rPr>
        <w:br/>
      </w:r>
      <w:r>
        <w:rPr>
          <w:rFonts w:hint="eastAsia"/>
        </w:rPr>
        <w:t>　　图表 **地区炼钢行业市场需求</w:t>
      </w:r>
      <w:r>
        <w:rPr>
          <w:rFonts w:hint="eastAsia"/>
        </w:rPr>
        <w:br/>
      </w:r>
      <w:r>
        <w:rPr>
          <w:rFonts w:hint="eastAsia"/>
        </w:rPr>
        <w:t>　　图表 **地区炼钢市场调研</w:t>
      </w:r>
      <w:r>
        <w:rPr>
          <w:rFonts w:hint="eastAsia"/>
        </w:rPr>
        <w:br/>
      </w:r>
      <w:r>
        <w:rPr>
          <w:rFonts w:hint="eastAsia"/>
        </w:rPr>
        <w:t>　　图表 **地区炼钢行业市场需求分析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2024-2030年中国炼钢行业市场容量预测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2024-2030年中国炼钢市场前景分析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22febd23f48d7" w:history="1">
        <w:r>
          <w:rPr>
            <w:rStyle w:val="Hyperlink"/>
          </w:rPr>
          <w:t>2024-2030年中国炼钢市场研究分析与发展前景预测报告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22febd23f48d7" w:history="1">
        <w:r>
          <w:rPr>
            <w:rStyle w:val="Hyperlink"/>
          </w:rPr>
          <w:t>https://www.20087.com/1/90/LianGangQianJing.html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76bbdcc0944a3" w:history="1">
      <w:r>
        <w:rPr>
          <w:rStyle w:val="Hyperlink"/>
        </w:rPr>
        <w:t>2024-2030年中国炼钢市场研究分析与发展前景预测报告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ianGangQianJing.html" TargetMode="External" Id="R7ca22febd23f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ianGangQianJing.html" TargetMode="External" Id="Rf7576bbdcc09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2024-06-28T02:08:27Z</dcterms:created>
  <dcterms:modified xsi:type="dcterms:W3CDTF">2024-06-28T03:08:27Z</dcterms:modified>
  <dc:subject>2024-2030年中国炼钢市场研究分析与发展前景预测报告</dc:subject>
  <dc:title>2024-2030年中国炼钢市场研究分析与发展前景预测报告</dc:title>
  <cp:keywords>2024-2030年中国炼钢市场研究分析与发展前景预测报告</cp:keywords>
  <dc:description>2024-2030年中国炼钢市场研究分析与发展前景预测报告</dc:description>
</cp:coreProperties>
</file>