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677801fc045f6" w:history="1">
              <w:r>
                <w:rPr>
                  <w:rStyle w:val="Hyperlink"/>
                </w:rPr>
                <w:t>2026-2032年中国球形石墨行业现状及前景分析报告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677801fc045f6" w:history="1">
              <w:r>
                <w:rPr>
                  <w:rStyle w:val="Hyperlink"/>
                </w:rPr>
                <w:t>2026-2032年中国球形石墨行业现状及前景分析报告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677801fc045f6" w:history="1">
                <w:r>
                  <w:rPr>
                    <w:rStyle w:val="Hyperlink"/>
                  </w:rPr>
                  <w:t>https://www.20087.com/1/30/QiuXingShiMoDeXianZhuangYuQianJing.html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石墨是锂离子电池负极材料的关键原料，其纯度、粒径分布与振实密度直接影响电池的能量密度与循环性能。目前，球形石墨主要通过天然鳞片石墨经破碎、整形、提纯等多道工序制得，主流生产工艺已实现较高自动化水平，但对原料品质依赖性强，且酸碱提纯环节存在环保挑战。国内产能虽居全球前列，但在超高纯度（≥99.95%）产品的一致性控制与杂质元素管控方面，与国际先进水平仍有差距。下游电池厂商对材料批次稳定性要求日益严苛，倒逼上游企业加强过程控制与检测能力。同时，为应对资源约束，部分企业开始探索石墨尾矿回收与低品位矿高效利用技术，以提升资源综合利用率。</w:t>
      </w:r>
      <w:r>
        <w:rPr>
          <w:rFonts w:hint="eastAsia"/>
        </w:rPr>
        <w:br/>
      </w:r>
      <w:r>
        <w:rPr>
          <w:rFonts w:hint="eastAsia"/>
        </w:rPr>
        <w:t>　　未来，球形石墨产业将围绕高纯化、绿色制造与技术替代三条主线演进。一方面，通过等离子体提纯、气相沉积包覆等新工艺，有望突破现有纯度与表面修饰瓶颈，满足固态电池等下一代储能体系对负极材料的更高要求。另一方面，湿法冶金替代传统强酸强碱工艺、闭环水处理系统及低能耗整形技术将成为绿色转型重点，以响应全球ESG监管趋势。长期来看，尽管硅基负极材料发展迅速，但球形石墨凭借成本优势与技术成熟度，仍将在中短期内主导动力电池与储能电池市场。行业整合或将加速，具备垂直一体化能力与技术创新储备的企业将占据竞争制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677801fc045f6" w:history="1">
        <w:r>
          <w:rPr>
            <w:rStyle w:val="Hyperlink"/>
          </w:rPr>
          <w:t>2026-2032年中国球形石墨行业现状及前景分析报告</w:t>
        </w:r>
      </w:hyperlink>
      <w:r>
        <w:rPr>
          <w:rFonts w:hint="eastAsia"/>
        </w:rPr>
        <w:t>》基于国家统计局及相关协会的权威数据，系统研究了球形石墨行业的市场需求、市场规模及产业链现状，分析了球形石墨价格波动、细分市场动态及重点企业的经营表现，科学预测了球形石墨市场前景与发展趋势，揭示了潜在需求与投资机会，同时指出了球形石墨行业可能面临的风险。通过对球形石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按照不同产品类型，球形石墨主要可以分为如下几个类别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中国不同产品类型球形石墨增长趋势2021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固碳含量大于99.95%</w:t>
      </w:r>
      <w:r>
        <w:rPr>
          <w:rFonts w:hint="eastAsia"/>
        </w:rPr>
        <w:br/>
      </w:r>
      <w:r>
        <w:rPr>
          <w:rFonts w:hint="eastAsia"/>
        </w:rPr>
        <w:t>　　　　1.2.3 固碳含量大于99.9%</w:t>
      </w:r>
      <w:r>
        <w:rPr>
          <w:rFonts w:hint="eastAsia"/>
        </w:rPr>
        <w:br/>
      </w:r>
      <w:r>
        <w:rPr>
          <w:rFonts w:hint="eastAsia"/>
        </w:rPr>
        <w:t>　　　　1.2.4 固碳含量大于99%</w:t>
      </w:r>
      <w:r>
        <w:rPr>
          <w:rFonts w:hint="eastAsia"/>
        </w:rPr>
        <w:br/>
      </w:r>
      <w:r>
        <w:rPr>
          <w:rFonts w:hint="eastAsia"/>
        </w:rPr>
        <w:t>　　1.3 从不同应用，球形石墨主要包括如下几个方面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中国不同应用球形石墨增长趋势2021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电动汽车电池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能源存储</w:t>
      </w:r>
      <w:r>
        <w:rPr>
          <w:rFonts w:hint="eastAsia"/>
        </w:rPr>
        <w:br/>
      </w:r>
      <w:r>
        <w:rPr>
          <w:rFonts w:hint="eastAsia"/>
        </w:rPr>
        <w:t>　　1.4 中国球形石墨发展现状及未来趋势（2021-2032）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中国市场球形石墨收入及增长率（2021-2032）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中国市场球形石墨销量及增长率（2021-2032）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中国市场主要球形石墨厂商分析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中国市场主要厂商球形石墨销量及市场占有率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中国市场主要厂商球形石墨销量（2021-2026）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中国市场主要厂商球形石墨销量市场份额（2021-2026）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中国市场主要厂商球形石墨收入及市场占有率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中国市场主要厂商球形石墨收入（2021-2026）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中国市场主要厂商球形石墨收入市场份额（2021-2026）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2025年中国市场主要厂商球形石墨收入排名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中国市场主要厂商球形石墨价格（2021-2026）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中国市场主要厂商球形石墨总部及产地分布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中国市场主要厂商成立时间及球形石墨商业化日期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中国市场主要厂商球形石墨产品类型及应用</w:t>
      </w:r>
      <w:r>
        <w:rPr>
          <w:rFonts w:hint="eastAsia"/>
        </w:rPr>
        <w:br/>
      </w:r>
      <w:r>
        <w:rPr>
          <w:rFonts w:hint="eastAsia"/>
        </w:rPr>
        <w:t>　　2.7 球形石墨行业集中度、竞争程度分析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球形石墨行业集中度分析：2025年中国Top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中国市场球形石墨第一梯队、第二梯队和第三梯队厂商（品牌）及2025年市场份额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重点企业（12）在中国市场球形石墨销量、收入、价格及毛利率（2021-2026）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不同产品类型球形石墨分析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中国市场不同产品类型球形石墨销量（2021-2032）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中国市场不同产品类型球形石墨销量及市场份额（2021-2026）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中国市场不同产品类型球形石墨销量预测（2027-2032）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中国市场不同产品类型球形石墨规模（2021-2032）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中国市场不同产品类型球形石墨规模及市场份额（2021-2026）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中国市场不同产品类型球形石墨规模预测（2027-2032）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中国市场不同产品类型球形石墨价格走势（2021-2032）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不同应用球形石墨分析</w:t>
      </w:r>
      <w:r>
        <w:rPr>
          <w:rFonts w:hint="eastAsia"/>
        </w:rPr>
        <w:br/>
      </w:r>
      <w:r>
        <w:rPr>
          <w:rFonts w:hint="eastAsia"/>
        </w:rPr>
        <w:t>　　5.1 中国市场不同应用球形石墨销量（2021-2032）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中国市场不同应用球形石墨销量及市场份额（2021-2026）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中国市场不同应用球形石墨销量预测（2027-2032）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中国市场不同应用球形石墨规模（2021-2032）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中国市场不同应用球形石墨规模及市场份额（2021-2026）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中国市场不同应用球形石墨规模预测（2027-2032）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中国市场不同应用球形石墨价格走势（2021-2032）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球形石墨行业发展分析---发展趋势</w:t>
      </w:r>
      <w:r>
        <w:rPr>
          <w:rFonts w:hint="eastAsia"/>
        </w:rPr>
        <w:br/>
      </w:r>
      <w:r>
        <w:rPr>
          <w:rFonts w:hint="eastAsia"/>
        </w:rPr>
        <w:t>　　6.2 球形石墨行业发展分析---厂商壁垒</w:t>
      </w:r>
      <w:r>
        <w:rPr>
          <w:rFonts w:hint="eastAsia"/>
        </w:rPr>
        <w:br/>
      </w:r>
      <w:r>
        <w:rPr>
          <w:rFonts w:hint="eastAsia"/>
        </w:rPr>
        <w:t>　　6.3 球形石墨行业发展分析---驱动因素</w:t>
      </w:r>
      <w:r>
        <w:rPr>
          <w:rFonts w:hint="eastAsia"/>
        </w:rPr>
        <w:br/>
      </w:r>
      <w:r>
        <w:rPr>
          <w:rFonts w:hint="eastAsia"/>
        </w:rPr>
        <w:t>　　6.4 球形石墨行业发展分析---制约因素</w:t>
      </w:r>
      <w:r>
        <w:rPr>
          <w:rFonts w:hint="eastAsia"/>
        </w:rPr>
        <w:br/>
      </w:r>
      <w:r>
        <w:rPr>
          <w:rFonts w:hint="eastAsia"/>
        </w:rPr>
        <w:t>　　6.5 球形石墨中国企业SWOT分析</w:t>
      </w:r>
      <w:r>
        <w:rPr>
          <w:rFonts w:hint="eastAsia"/>
        </w:rPr>
        <w:br/>
      </w:r>
      <w:r>
        <w:rPr>
          <w:rFonts w:hint="eastAsia"/>
        </w:rPr>
        <w:t>　　6.6 球形石墨行业发展分析---行业政策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球形石墨行业产业链简介</w:t>
      </w:r>
      <w:r>
        <w:rPr>
          <w:rFonts w:hint="eastAsia"/>
        </w:rPr>
        <w:br/>
      </w:r>
      <w:r>
        <w:rPr>
          <w:rFonts w:hint="eastAsia"/>
        </w:rPr>
        <w:t>　　7.2 球形石墨产业链分析-上游</w:t>
      </w:r>
      <w:r>
        <w:rPr>
          <w:rFonts w:hint="eastAsia"/>
        </w:rPr>
        <w:br/>
      </w:r>
      <w:r>
        <w:rPr>
          <w:rFonts w:hint="eastAsia"/>
        </w:rPr>
        <w:t>　　7.3 球形石墨产业链分析-中游</w:t>
      </w:r>
      <w:r>
        <w:rPr>
          <w:rFonts w:hint="eastAsia"/>
        </w:rPr>
        <w:br/>
      </w:r>
      <w:r>
        <w:rPr>
          <w:rFonts w:hint="eastAsia"/>
        </w:rPr>
        <w:t>　　7.4 球形石墨产业链分析-下游</w:t>
      </w:r>
      <w:r>
        <w:rPr>
          <w:rFonts w:hint="eastAsia"/>
        </w:rPr>
        <w:br/>
      </w:r>
      <w:r>
        <w:rPr>
          <w:rFonts w:hint="eastAsia"/>
        </w:rPr>
        <w:t>　　7.5 球形石墨行业采购模式</w:t>
      </w:r>
      <w:r>
        <w:rPr>
          <w:rFonts w:hint="eastAsia"/>
        </w:rPr>
        <w:br/>
      </w:r>
      <w:r>
        <w:rPr>
          <w:rFonts w:hint="eastAsia"/>
        </w:rPr>
        <w:t>　　7.6 球形石墨行业生产模式</w:t>
      </w:r>
      <w:r>
        <w:rPr>
          <w:rFonts w:hint="eastAsia"/>
        </w:rPr>
        <w:br/>
      </w:r>
      <w:r>
        <w:rPr>
          <w:rFonts w:hint="eastAsia"/>
        </w:rPr>
        <w:t>　　7.7 球形石墨行业销售模式及销售渠道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中国本土球形石墨产能、产量分析</w:t>
      </w:r>
      <w:r>
        <w:rPr>
          <w:rFonts w:hint="eastAsia"/>
        </w:rPr>
        <w:br/>
      </w:r>
      <w:r>
        <w:rPr>
          <w:rFonts w:hint="eastAsia"/>
        </w:rPr>
        <w:t>　　8.1 中国球形石墨供需现状及预测（2021-2032）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中国球形石墨产能、产量、产能利用率及发展趋势（2021-2032）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中国球形石墨产量、市场需求量及发展趋势（2021-2032）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中国球形石墨进出口分析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中国市场球形石墨主要进口来源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中国市场球形石墨主要出口目的地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不同产品类型球形石墨市场规模2021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不同应用球形石墨市场规模2021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中国市场主要厂商球形石墨销量（2021-2026）&amp;（吨）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中国市场主要厂商球形石墨销量市场份额（2021-2026）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中国市场主要厂商球形石墨收入（2021-2026）&amp;（万元）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中国市场主要厂商球形石墨收入份额（2021-2026）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2025年中国主要生产商球形石墨收入排名（万元）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中国市场主要厂商球形石墨价格（2021-2026）&amp;（元/吨）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中国市场主要厂商球形石墨总部及产地分布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中国市场主要厂商成立时间及球形石墨商业化日期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中国市场主要厂商球形石墨产品类型及应用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2025年中国市场球形石墨主要厂商市场地位（第一梯队、第二梯队和第三梯队）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球形石墨市场投资、并购等现状分析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球形石墨生产基地、总部、竞争对手及市场地位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球形石墨产品规格、参数及市场应用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球形石墨销量（吨）、收入（万元）、价格（元/吨）及毛利率（2021-2026）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中国市场不同产品类型球形石墨销量（2021-2026）&amp;（吨）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中国市场不同产品类型球形石墨销量市场份额（2021-2026）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中国市场不同产品类型球形石墨销量预测（2027-2032）&amp;（吨）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中国市场不同产品类型球形石墨销量市场份额预测（2027-2032）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中国市场不同产品类型球形石墨规模（2021-2026）&amp;（万元）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中国市场不同产品类型球形石墨规模市场份额（2021-2026）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中国市场不同产品类型球形石墨规模预测（2027-2032）&amp;（万元）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中国市场不同产品类型球形石墨规模市场份额预测（2027-2032）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中国市场不同应用球形石墨销量（2021-2026）&amp;（吨）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中国市场不同应用球形石墨销量市场份额（2021-2026）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中国市场不同应用球形石墨销量预测（2027-2032）&amp;（吨）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中国市场不同应用球形石墨销量市场份额预测（2027-2032）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中国市场不同应用球形石墨规模（2021-2026）&amp;（万元）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中国市场不同应用球形石墨规模市场份额（2021-2026）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中国市场不同应用球形石墨规模预测（2027-2032）&amp;（万元）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中国市场不同应用球形石墨规模市场份额预测（2027-2032）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球形石墨行业发展分析---发展趋势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球形石墨行业发展分析---厂商壁垒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球形石墨行业发展分析---驱动因素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球形石墨行业发展分析---制约因素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球形石墨行业相关重点政策一览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球形石墨行业供应链分析</w:t>
      </w:r>
      <w:r>
        <w:rPr>
          <w:rFonts w:hint="eastAsia"/>
        </w:rPr>
        <w:br/>
      </w:r>
      <w:r>
        <w:rPr>
          <w:rFonts w:hint="eastAsia"/>
        </w:rPr>
        <w:t>　　表 96： 球形石墨上游原料供应商</w:t>
      </w:r>
      <w:r>
        <w:rPr>
          <w:rFonts w:hint="eastAsia"/>
        </w:rPr>
        <w:br/>
      </w:r>
      <w:r>
        <w:rPr>
          <w:rFonts w:hint="eastAsia"/>
        </w:rPr>
        <w:t>　　表 97： 球形石墨行业主要下游客户</w:t>
      </w:r>
      <w:r>
        <w:rPr>
          <w:rFonts w:hint="eastAsia"/>
        </w:rPr>
        <w:br/>
      </w:r>
      <w:r>
        <w:rPr>
          <w:rFonts w:hint="eastAsia"/>
        </w:rPr>
        <w:t>　　表 98： 球形石墨典型经销商</w:t>
      </w:r>
      <w:r>
        <w:rPr>
          <w:rFonts w:hint="eastAsia"/>
        </w:rPr>
        <w:br/>
      </w:r>
      <w:r>
        <w:rPr>
          <w:rFonts w:hint="eastAsia"/>
        </w:rPr>
        <w:t>　　表 99： 中国球形石墨产量、销量、进口量及出口量（2021-2026）&amp;（吨）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中国球形石墨产量、销量、进口量及出口量预测（2027-2032）&amp;（吨）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中国市场球形石墨主要进口来源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中国市场球形石墨主要出口目的地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球形石墨产品图片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中国不同产品类型球形石墨市场规模市场份额2025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固碳含量大于99.95%产品图片</w:t>
      </w:r>
      <w:r>
        <w:rPr>
          <w:rFonts w:hint="eastAsia"/>
        </w:rPr>
        <w:br/>
      </w:r>
      <w:r>
        <w:rPr>
          <w:rFonts w:hint="eastAsia"/>
        </w:rPr>
        <w:t>　　图 4： 固碳含量大于99.9%产品图片</w:t>
      </w:r>
      <w:r>
        <w:rPr>
          <w:rFonts w:hint="eastAsia"/>
        </w:rPr>
        <w:br/>
      </w:r>
      <w:r>
        <w:rPr>
          <w:rFonts w:hint="eastAsia"/>
        </w:rPr>
        <w:t>　　图 5： 固碳含量大于99%产品图片</w:t>
      </w:r>
      <w:r>
        <w:rPr>
          <w:rFonts w:hint="eastAsia"/>
        </w:rPr>
        <w:br/>
      </w:r>
      <w:r>
        <w:rPr>
          <w:rFonts w:hint="eastAsia"/>
        </w:rPr>
        <w:t>　　图 6： 中国不同应用球形石墨市场份额2025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电动汽车电池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能源存储</w:t>
      </w:r>
      <w:r>
        <w:rPr>
          <w:rFonts w:hint="eastAsia"/>
        </w:rPr>
        <w:br/>
      </w:r>
      <w:r>
        <w:rPr>
          <w:rFonts w:hint="eastAsia"/>
        </w:rPr>
        <w:t>　　图 10： 中国市场球形石墨市场规模，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中国市场球形石墨收入及增长率（2021-2032）&amp;（万元）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中国市场球形石墨销量及增长率（2021-2032）&amp;（吨）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2025年中国市场主要厂商球形石墨销量市场份额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2025年中国市场主要厂商球形石墨收入市场份额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2025年中国市场前五大厂商球形石墨市场份额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2025年中国市场球形石墨第一梯队、第二梯队和第三梯队厂商（品牌）及市场份额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中国市场不同产品类型球形石墨价格走势（2021-2032）&amp;（元/吨）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中国市场不同应用球形石墨价格走势（2021-2032）&amp;（元/吨）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球形石墨中国企业SWOT分析</w:t>
      </w:r>
      <w:r>
        <w:rPr>
          <w:rFonts w:hint="eastAsia"/>
        </w:rPr>
        <w:br/>
      </w:r>
      <w:r>
        <w:rPr>
          <w:rFonts w:hint="eastAsia"/>
        </w:rPr>
        <w:t>　　图 20： 球形石墨产业链</w:t>
      </w:r>
      <w:r>
        <w:rPr>
          <w:rFonts w:hint="eastAsia"/>
        </w:rPr>
        <w:br/>
      </w:r>
      <w:r>
        <w:rPr>
          <w:rFonts w:hint="eastAsia"/>
        </w:rPr>
        <w:t>　　图 21： 球形石墨行业采购模式分析</w:t>
      </w:r>
      <w:r>
        <w:rPr>
          <w:rFonts w:hint="eastAsia"/>
        </w:rPr>
        <w:br/>
      </w:r>
      <w:r>
        <w:rPr>
          <w:rFonts w:hint="eastAsia"/>
        </w:rPr>
        <w:t>　　图 22： 球形石墨行业生产模式分析</w:t>
      </w:r>
      <w:r>
        <w:rPr>
          <w:rFonts w:hint="eastAsia"/>
        </w:rPr>
        <w:br/>
      </w:r>
      <w:r>
        <w:rPr>
          <w:rFonts w:hint="eastAsia"/>
        </w:rPr>
        <w:t>　　图 23： 球形石墨行业销售模式分析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中国球形石墨产能、产量、产能利用率及发展趋势（2021-2032）&amp;（吨）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中国球形石墨产量、市场需求量及发展趋势（2021-2032）&amp;（吨）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677801fc045f6" w:history="1">
        <w:r>
          <w:rPr>
            <w:rStyle w:val="Hyperlink"/>
          </w:rPr>
          <w:t>2026-2032年中国球形石墨行业现状及前景分析报告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677801fc045f6" w:history="1">
        <w:r>
          <w:rPr>
            <w:rStyle w:val="Hyperlink"/>
          </w:rPr>
          <w:t>https://www.20087.com/1/30/QiuXingShiMoDeXianZhuangYuQianJing.html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热点：十大石墨生产厂家、球形石墨生产工艺、球形石墨设备工作原理、球形石墨烯、球形石墨设备生产线、球形石墨尾料、膨胀石墨、球形石墨设备工作原理、中国石墨烯公司排名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d031792d84e74" w:history="1">
      <w:r>
        <w:rPr>
          <w:rStyle w:val="Hyperlink"/>
        </w:rPr>
        <w:t>2026-2032年中国球形石墨行业现状及前景分析报告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uXingShiMoDeXianZhuangYuQianJing.html" TargetMode="External" Id="Ra02677801fc0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uXingShiMoDeXianZhuangYuQianJing.html" TargetMode="External" Id="R01fd031792d8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2025-11-28T01:52:37Z</dcterms:created>
  <dcterms:modified xsi:type="dcterms:W3CDTF">2025-11-28T02:52:37Z</dcterms:modified>
  <dc:subject>2026-2032年中国球形石墨行业现状及前景分析报告</dc:subject>
  <dc:title>2026-2032年中国球形石墨行业现状及前景分析报告</dc:title>
  <cp:keywords>2026-2032年中国球形石墨行业现状及前景分析报告</cp:keywords>
  <dc:description>2026-2032年中国球形石墨行业现状及前景分析报告</dc:description>
</cp:coreProperties>
</file>