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be4b94e349e5" w:history="1">
              <w:r>
                <w:rPr>
                  <w:rStyle w:val="Hyperlink"/>
                </w:rPr>
                <w:t>2025年中国金刚砂（碳化硅）现状调研及发展趋势走势分析报告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be4b94e349e5" w:history="1">
              <w:r>
                <w:rPr>
                  <w:rStyle w:val="Hyperlink"/>
                </w:rPr>
                <w:t>2025年中国金刚砂（碳化硅）现状调研及发展趋势走势分析报告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ebe4b94e349e5" w:history="1">
                <w:r>
                  <w:rPr>
                    <w:rStyle w:val="Hyperlink"/>
                  </w:rPr>
                  <w:t>https://www.20087.com/M_NengYuanKuangChan/01/JinGangShaTanHuaGuiFaZhanXianZhuangFenXiQianJingYuCe.html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也称为碳化硅（SiC），是一种硬度极高的人造磨料，广泛应用于磨削、抛光和切割等工业领域。近年来，随着半导体技术的发展，碳化硅作为一种重要的宽禁带半导体材料，开始在电子器件中扮演越来越重要的角色。目前，碳化硅不仅在传统的磨料领域保持着稳定的增长，还在电力电子器件、LED照明等领域找到了新的应用。此外，随着制造工艺的进步，碳化硅的质量和产量都在不断提高。</w:t>
      </w:r>
      <w:r>
        <w:rPr>
          <w:rFonts w:hint="eastAsia"/>
        </w:rPr>
        <w:br/>
      </w:r>
      <w:r>
        <w:rPr>
          <w:rFonts w:hint="eastAsia"/>
        </w:rPr>
        <w:t>　　未来，碳化硅的发展将更加侧重于半导体应用。随着电动汽车、5G通信等新兴领域的快速发展，碳化硅作为高效能半导体材料的需求将大幅增加。科研机构和企业将致力于开发更高品质的碳化硅晶片，以满足高性能电子器件的要求。同时，随着碳化硅器件制造技术的进步，碳化硅将在更多的高功率、高频电子设备中得到应用。此外，碳化硅在太阳能光伏逆变器、航空航天等领域的应用也将得到拓展，推动整个产业链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be4b94e349e5" w:history="1">
        <w:r>
          <w:rPr>
            <w:rStyle w:val="Hyperlink"/>
          </w:rPr>
          <w:t>2025年中国金刚砂（碳化硅）现状调研及发展趋势走势分析报告</w:t>
        </w:r>
      </w:hyperlink>
      <w:r>
        <w:rPr>
          <w:rFonts w:hint="eastAsia"/>
        </w:rPr>
        <w:t>》基于多年行业研究积累，结合金刚砂（碳化硅）市场发展现状，依托行业权威数据资源和长期市场监测数据库，对金刚砂（碳化硅）市场规模、技术现状及未来方向进行了全面分析。报告梳理了金刚砂（碳化硅）行业竞争格局，重点评估了主要企业的市场表现及品牌影响力，并通过SWOT分析揭示了金刚砂（碳化硅）行业机遇与潜在风险。同时，报告对金刚砂（碳化硅）市场前景和发展趋势进行了科学预测，为投资者提供了投资价值判断和策略建议，助力把握金刚砂（碳化硅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金刚砂（碳化硅）行业市场现状分析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（二）分类及特点</w:t>
      </w:r>
      <w:r>
        <w:rPr>
          <w:rFonts w:hint="eastAsia"/>
        </w:rPr>
        <w:br/>
      </w:r>
      <w:r>
        <w:rPr>
          <w:rFonts w:hint="eastAsia"/>
        </w:rPr>
        <w:t>　　　　　　（三）用途和应用领域</w:t>
      </w:r>
      <w:r>
        <w:rPr>
          <w:rFonts w:hint="eastAsia"/>
        </w:rPr>
        <w:br/>
      </w:r>
      <w:r>
        <w:rPr>
          <w:rFonts w:hint="eastAsia"/>
        </w:rPr>
        <w:t>　　　　　　（四）发展历程</w:t>
      </w:r>
      <w:r>
        <w:rPr>
          <w:rFonts w:hint="eastAsia"/>
        </w:rPr>
        <w:br/>
      </w:r>
      <w:r>
        <w:rPr>
          <w:rFonts w:hint="eastAsia"/>
        </w:rPr>
        <w:t>　　　　　　（五）金刚砂的成分、耐酸碱度与主要指标</w:t>
      </w:r>
      <w:r>
        <w:rPr>
          <w:rFonts w:hint="eastAsia"/>
        </w:rPr>
        <w:br/>
      </w:r>
      <w:r>
        <w:rPr>
          <w:rFonts w:hint="eastAsia"/>
        </w:rPr>
        <w:t>　　　　二、国内外市场运行环境分析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</w:t>
      </w:r>
      <w:r>
        <w:rPr>
          <w:rFonts w:hint="eastAsia"/>
        </w:rPr>
        <w:br/>
      </w:r>
      <w:r>
        <w:rPr>
          <w:rFonts w:hint="eastAsia"/>
        </w:rPr>
        <w:t>　　　　　　1、世界经济形势趋向稳定</w:t>
      </w:r>
      <w:r>
        <w:rPr>
          <w:rFonts w:hint="eastAsia"/>
        </w:rPr>
        <w:br/>
      </w:r>
      <w:r>
        <w:rPr>
          <w:rFonts w:hint="eastAsia"/>
        </w:rPr>
        <w:t>　　　　　　2、全球范围内的贸易战一触即发</w:t>
      </w:r>
      <w:r>
        <w:rPr>
          <w:rFonts w:hint="eastAsia"/>
        </w:rPr>
        <w:br/>
      </w:r>
      <w:r>
        <w:rPr>
          <w:rFonts w:hint="eastAsia"/>
        </w:rPr>
        <w:t>　　　　　　3、美元汇率剧烈震荡</w:t>
      </w:r>
      <w:r>
        <w:rPr>
          <w:rFonts w:hint="eastAsia"/>
        </w:rPr>
        <w:br/>
      </w:r>
      <w:r>
        <w:rPr>
          <w:rFonts w:hint="eastAsia"/>
        </w:rPr>
        <w:t>　　　　　　4、大宗商品价格前高后低</w:t>
      </w:r>
      <w:r>
        <w:rPr>
          <w:rFonts w:hint="eastAsia"/>
        </w:rPr>
        <w:br/>
      </w:r>
      <w:r>
        <w:rPr>
          <w:rFonts w:hint="eastAsia"/>
        </w:rPr>
        <w:t>　　　　　　5、股市风险最大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</w:t>
      </w:r>
      <w:r>
        <w:rPr>
          <w:rFonts w:hint="eastAsia"/>
        </w:rPr>
        <w:br/>
      </w:r>
      <w:r>
        <w:rPr>
          <w:rFonts w:hint="eastAsia"/>
        </w:rPr>
        <w:t>　　　　　　1、GDP增速回升强劲</w:t>
      </w:r>
      <w:r>
        <w:rPr>
          <w:rFonts w:hint="eastAsia"/>
        </w:rPr>
        <w:br/>
      </w:r>
      <w:r>
        <w:rPr>
          <w:rFonts w:hint="eastAsia"/>
        </w:rPr>
        <w:t>　　　　　　2、生产价格上升较快</w:t>
      </w:r>
      <w:r>
        <w:rPr>
          <w:rFonts w:hint="eastAsia"/>
        </w:rPr>
        <w:br/>
      </w:r>
      <w:r>
        <w:rPr>
          <w:rFonts w:hint="eastAsia"/>
        </w:rPr>
        <w:t>　　　　　　3、就业形势继续向好</w:t>
      </w:r>
      <w:r>
        <w:rPr>
          <w:rFonts w:hint="eastAsia"/>
        </w:rPr>
        <w:br/>
      </w:r>
      <w:r>
        <w:rPr>
          <w:rFonts w:hint="eastAsia"/>
        </w:rPr>
        <w:t>　　　　　　4、外汇储备增长放缓</w:t>
      </w:r>
      <w:r>
        <w:rPr>
          <w:rFonts w:hint="eastAsia"/>
        </w:rPr>
        <w:br/>
      </w:r>
      <w:r>
        <w:rPr>
          <w:rFonts w:hint="eastAsia"/>
        </w:rPr>
        <w:t>　　　　　　5、人民币升值不利于出口</w:t>
      </w:r>
      <w:r>
        <w:rPr>
          <w:rFonts w:hint="eastAsia"/>
        </w:rPr>
        <w:br/>
      </w:r>
      <w:r>
        <w:rPr>
          <w:rFonts w:hint="eastAsia"/>
        </w:rPr>
        <w:t>　　　　三、金刚砂（碳化硅）行业市场发展现状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（一）全球金刚砂（碳化硅）行业发展现状</w:t>
      </w:r>
      <w:r>
        <w:rPr>
          <w:rFonts w:hint="eastAsia"/>
        </w:rPr>
        <w:br/>
      </w:r>
      <w:r>
        <w:rPr>
          <w:rFonts w:hint="eastAsia"/>
        </w:rPr>
        <w:t>　　　　　　1、美洲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　　　　（二）我国金刚砂（碳化硅）行业发展现状</w:t>
      </w:r>
      <w:r>
        <w:rPr>
          <w:rFonts w:hint="eastAsia"/>
        </w:rPr>
        <w:br/>
      </w:r>
      <w:r>
        <w:rPr>
          <w:rFonts w:hint="eastAsia"/>
        </w:rPr>
        <w:t>　　　　　　1、金刚砂（碳化硅）市场发展概况</w:t>
      </w:r>
      <w:r>
        <w:rPr>
          <w:rFonts w:hint="eastAsia"/>
        </w:rPr>
        <w:br/>
      </w:r>
      <w:r>
        <w:rPr>
          <w:rFonts w:hint="eastAsia"/>
        </w:rPr>
        <w:t>　　　　　　2、电价、原材料及许可证的价格分析</w:t>
      </w:r>
      <w:r>
        <w:rPr>
          <w:rFonts w:hint="eastAsia"/>
        </w:rPr>
        <w:br/>
      </w:r>
      <w:r>
        <w:rPr>
          <w:rFonts w:hint="eastAsia"/>
        </w:rPr>
        <w:t>　　　　　　（三）我国金刚砂（碳化硅）进出口情况</w:t>
      </w:r>
      <w:r>
        <w:rPr>
          <w:rFonts w:hint="eastAsia"/>
        </w:rPr>
        <w:br/>
      </w:r>
      <w:r>
        <w:rPr>
          <w:rFonts w:hint="eastAsia"/>
        </w:rPr>
        <w:t>　　　　　　1、出口国家和地区</w:t>
      </w:r>
      <w:r>
        <w:rPr>
          <w:rFonts w:hint="eastAsia"/>
        </w:rPr>
        <w:br/>
      </w:r>
      <w:r>
        <w:rPr>
          <w:rFonts w:hint="eastAsia"/>
        </w:rPr>
        <w:t>　　　　　　2、出口总量分析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　　　　（四）金刚砂（碳化硅）市场发展影响的因素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2、生产能力因素</w:t>
      </w:r>
      <w:r>
        <w:rPr>
          <w:rFonts w:hint="eastAsia"/>
        </w:rPr>
        <w:br/>
      </w:r>
      <w:r>
        <w:rPr>
          <w:rFonts w:hint="eastAsia"/>
        </w:rPr>
        <w:t>　　　　　　3、生产资源因素</w:t>
      </w:r>
      <w:r>
        <w:rPr>
          <w:rFonts w:hint="eastAsia"/>
        </w:rPr>
        <w:br/>
      </w:r>
      <w:r>
        <w:rPr>
          <w:rFonts w:hint="eastAsia"/>
        </w:rPr>
        <w:t>　　　　　　4、产品结构因素</w:t>
      </w:r>
      <w:r>
        <w:rPr>
          <w:rFonts w:hint="eastAsia"/>
        </w:rPr>
        <w:br/>
      </w:r>
      <w:r>
        <w:rPr>
          <w:rFonts w:hint="eastAsia"/>
        </w:rPr>
        <w:t>　　　　　　5、国内企业现状能力因素</w:t>
      </w:r>
      <w:r>
        <w:rPr>
          <w:rFonts w:hint="eastAsia"/>
        </w:rPr>
        <w:br/>
      </w:r>
      <w:r>
        <w:rPr>
          <w:rFonts w:hint="eastAsia"/>
        </w:rPr>
        <w:t>　　　　　　6、社会效能因素</w:t>
      </w:r>
      <w:r>
        <w:rPr>
          <w:rFonts w:hint="eastAsia"/>
        </w:rPr>
        <w:br/>
      </w:r>
      <w:r>
        <w:rPr>
          <w:rFonts w:hint="eastAsia"/>
        </w:rPr>
        <w:t>　　　　　　7、政策面因素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一、我国金刚砂（碳化硅）行业产量统计</w:t>
      </w:r>
      <w:r>
        <w:rPr>
          <w:rFonts w:hint="eastAsia"/>
        </w:rPr>
        <w:br/>
      </w:r>
      <w:r>
        <w:rPr>
          <w:rFonts w:hint="eastAsia"/>
        </w:rPr>
        <w:t>　　　　二、我国金刚砂（碳化硅）行业销售收入统计</w:t>
      </w:r>
      <w:r>
        <w:rPr>
          <w:rFonts w:hint="eastAsia"/>
        </w:rPr>
        <w:br/>
      </w:r>
      <w:r>
        <w:rPr>
          <w:rFonts w:hint="eastAsia"/>
        </w:rPr>
        <w:t>　　　　三、我国金刚砂（碳化硅）行业进出口量统计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（一）石英砂</w:t>
      </w:r>
      <w:r>
        <w:rPr>
          <w:rFonts w:hint="eastAsia"/>
        </w:rPr>
        <w:br/>
      </w:r>
      <w:r>
        <w:rPr>
          <w:rFonts w:hint="eastAsia"/>
        </w:rPr>
        <w:t>　　　　　　（二）石油焦</w:t>
      </w:r>
      <w:r>
        <w:rPr>
          <w:rFonts w:hint="eastAsia"/>
        </w:rPr>
        <w:br/>
      </w:r>
      <w:r>
        <w:rPr>
          <w:rFonts w:hint="eastAsia"/>
        </w:rPr>
        <w:t>　　　　　　（三）无烟煤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（一）磨料行业</w:t>
      </w:r>
      <w:r>
        <w:rPr>
          <w:rFonts w:hint="eastAsia"/>
        </w:rPr>
        <w:br/>
      </w:r>
      <w:r>
        <w:rPr>
          <w:rFonts w:hint="eastAsia"/>
        </w:rPr>
        <w:t>　　　　　　（二）耐火材料行业</w:t>
      </w:r>
      <w:r>
        <w:rPr>
          <w:rFonts w:hint="eastAsia"/>
        </w:rPr>
        <w:br/>
      </w:r>
      <w:r>
        <w:rPr>
          <w:rFonts w:hint="eastAsia"/>
        </w:rPr>
        <w:t>　　　　　　（三）钢铁行业</w:t>
      </w:r>
      <w:r>
        <w:rPr>
          <w:rFonts w:hint="eastAsia"/>
        </w:rPr>
        <w:br/>
      </w:r>
      <w:r>
        <w:rPr>
          <w:rFonts w:hint="eastAsia"/>
        </w:rPr>
        <w:t>　　　　　　（四）陶瓷行业</w:t>
      </w:r>
      <w:r>
        <w:rPr>
          <w:rFonts w:hint="eastAsia"/>
        </w:rPr>
        <w:br/>
      </w:r>
      <w:r>
        <w:rPr>
          <w:rFonts w:hint="eastAsia"/>
        </w:rPr>
        <w:t>　　　　　　（五）电子行业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金刚砂（碳化硅）行业市场竞争分析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金刚砂（碳化硅）行业制造商分析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　　一、取消对高耗能企业的优惠电价政策</w:t>
      </w:r>
      <w:r>
        <w:rPr>
          <w:rFonts w:hint="eastAsia"/>
        </w:rPr>
        <w:br/>
      </w:r>
      <w:r>
        <w:rPr>
          <w:rFonts w:hint="eastAsia"/>
        </w:rPr>
        <w:t>　　　　二、国家新能源战略胎动</w:t>
      </w:r>
      <w:r>
        <w:rPr>
          <w:rFonts w:hint="eastAsia"/>
        </w:rPr>
        <w:br/>
      </w:r>
      <w:r>
        <w:rPr>
          <w:rFonts w:hint="eastAsia"/>
        </w:rPr>
        <w:t>　　　　三、欧盟对中国的反倾销政策</w:t>
      </w:r>
      <w:r>
        <w:rPr>
          <w:rFonts w:hint="eastAsia"/>
        </w:rPr>
        <w:br/>
      </w:r>
      <w:r>
        <w:rPr>
          <w:rFonts w:hint="eastAsia"/>
        </w:rPr>
        <w:t>　　第二节 金刚砂（碳化硅）行业企业整体分析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二、平顶山市煤业（集团）易成碳化硅制品有限公司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三、宁夏天净电能开发集团有限公司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四、滕州圣诺研磨有限公司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五、圣戈班陶瓷材料（牡丹江）有限公司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六、滕州市同丰磨料磨具有限公司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七、通化宏信研磨材有限责任公司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八、银川市滨河磨料磨具有限责任公司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九、登封市阳城磨料有限公司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十、连云港市乐园磨料磨具有限公司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十一、东海县新源矿产品有限公司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十二、宁夏英力特冶金制品有限公司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十三、白山市能源金刚砂有限责任公司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十四、牡丹江巨锋磨料磨具有限责任公司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十五、伊犁伊能高科碳化硅有限责任公司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十六、连云港东渡碳化硅有限公司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金刚砂（碳化硅）行业发展预测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中智林:－金刚砂（碳化硅）行业SWOT分析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五、我国金刚砂（碳化硅）行业SWOT分析图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金刚砂（碳化硅）产业链结构图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金刚砂（碳化硅）质量指标情况表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2020-2025年我国金刚砂（碳化硅）产能统计表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2020-2025年我国金刚砂（碳化硅）产量统计表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2020-2025年中国金刚砂（碳化硅）产能利用率变化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2025-2031年中国金刚砂（碳化硅）产量及增长率预测</w:t>
      </w:r>
      <w:r>
        <w:rPr>
          <w:rFonts w:hint="eastAsia"/>
        </w:rPr>
        <w:br/>
      </w:r>
      <w:r>
        <w:rPr>
          <w:rFonts w:hint="eastAsia"/>
        </w:rPr>
        <w:t>　　图表 金刚砂（碳化硅）行业生命周期的判断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2020-2025年金刚砂（碳化硅）国内平均经销价格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2025年我国金刚砂（碳化硅）市场不同因素的价格影响力对比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2025-2031年金刚砂（碳化硅）五强企业市场占有率预测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2025年金刚砂（碳化硅）各地区对比销售分析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华东地区金刚砂（碳化硅）“规格”销售分析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华东地区金刚砂（碳化硅）CR5与CR10厂家市场销售份额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华北地区金刚砂（碳化硅）“规格”销售分析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华北地区金刚砂（碳化硅）CR5与CR10厂家市场销售份额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华南地区金刚砂（碳化硅）“规格”销售分析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华南地区金刚砂（碳化硅）CR5与CR10厂家市场销售份额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东北地区金刚砂（碳化硅）“规格”销售分析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东北地区金刚砂（碳化硅）CR5与CR10厂家市场销售份额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2020-2025年金刚砂（碳化硅）产品行业投资方向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2025-2031年中国金刚砂（碳化硅）产量预测</w:t>
      </w:r>
      <w:r>
        <w:rPr>
          <w:rFonts w:hint="eastAsia"/>
        </w:rPr>
        <w:br/>
      </w:r>
      <w:r>
        <w:rPr>
          <w:rFonts w:hint="eastAsia"/>
        </w:rPr>
        <w:t>　　图表 中国金刚砂（碳化硅）项目风险控制建议与收益潜力提升措施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2025-2031年金刚砂（碳化硅）产品行业同业竞争风险及控制策略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2025-2031年我国金刚砂（碳化硅）产品行业发展面临机遇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2025-2031年金刚砂（碳化硅）产品行业投资趋势预测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2020-2025年中国金刚砂（碳化硅）各区域销售额增速变化</w:t>
      </w:r>
      <w:r>
        <w:rPr>
          <w:rFonts w:hint="eastAsia"/>
        </w:rPr>
        <w:br/>
      </w:r>
      <w:r>
        <w:rPr>
          <w:rFonts w:hint="eastAsia"/>
        </w:rPr>
        <w:t>　　图表 金刚砂（碳化硅）目标客户对价格的意见调查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金刚砂（碳化硅）目标客户对质量的满意度调查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金刚砂（碳化硅）客户对产品发展的建议</w:t>
      </w:r>
      <w:r>
        <w:rPr>
          <w:rFonts w:hint="eastAsia"/>
        </w:rPr>
        <w:br/>
      </w:r>
      <w:r>
        <w:rPr>
          <w:rFonts w:hint="eastAsia"/>
        </w:rPr>
        <w:t>　　图表 金刚砂（碳化硅）渠道策略示意图</w:t>
      </w:r>
      <w:r>
        <w:rPr>
          <w:rFonts w:hint="eastAsia"/>
        </w:rPr>
        <w:br/>
      </w:r>
      <w:r>
        <w:rPr>
          <w:rFonts w:hint="eastAsia"/>
        </w:rPr>
        <w:t>　　图表 金刚砂（碳化硅）产业链投资示意图</w:t>
      </w:r>
      <w:r>
        <w:rPr>
          <w:rFonts w:hint="eastAsia"/>
        </w:rPr>
        <w:br/>
      </w:r>
      <w:r>
        <w:rPr>
          <w:rFonts w:hint="eastAsia"/>
        </w:rPr>
        <w:t>　　图表 金刚砂（碳化硅）行业生产开发策略</w:t>
      </w:r>
      <w:r>
        <w:rPr>
          <w:rFonts w:hint="eastAsia"/>
        </w:rPr>
        <w:br/>
      </w:r>
      <w:r>
        <w:rPr>
          <w:rFonts w:hint="eastAsia"/>
        </w:rPr>
        <w:t>　　图表 金刚砂（碳化硅）销售策略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be4b94e349e5" w:history="1">
        <w:r>
          <w:rPr>
            <w:rStyle w:val="Hyperlink"/>
          </w:rPr>
          <w:t>2025年中国金刚砂（碳化硅）现状调研及发展趋势走势分析报告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ebe4b94e349e5" w:history="1">
        <w:r>
          <w:rPr>
            <w:rStyle w:val="Hyperlink"/>
          </w:rPr>
          <w:t>https://www.20087.com/M_NengYuanKuangChan/01/JinGangShaTanHuaGuiFaZhanXianZhuangFenXiQianJingYuCe.html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热点：金刚砂是什么材质、金刚砂碳化硅原头厂家、碳化硅板、金刚砂的碳硅键、金刚砂材料价格、碳化硅俗称金刚砂,可用作砂纸,砂轮的磨料、金刚砂骨料、金刚砂优势、碳化硅的主要原料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78f92d14348d8" w:history="1">
      <w:r>
        <w:rPr>
          <w:rStyle w:val="Hyperlink"/>
        </w:rPr>
        <w:t>2025年中国金刚砂（碳化硅）现状调研及发展趋势走势分析报告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JinGangShaTanHuaGuiFaZhanXianZhuangFenXiQianJingYuCe.html" TargetMode="External" Id="Rba6ebe4b94e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JinGangShaTanHuaGuiFaZhanXianZhuangFenXiQianJingYuCe.html" TargetMode="External" Id="R10078f92d14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2025-05-09T02:02:00Z</dcterms:created>
  <dcterms:modified xsi:type="dcterms:W3CDTF">2025-05-09T03:02:00Z</dcterms:modified>
  <dc:subject>2025年中国金刚砂（碳化硅）现状调研及发展趋势走势分析报告</dc:subject>
  <dc:title>2025年中国金刚砂（碳化硅）现状调研及发展趋势走势分析报告</dc:title>
  <cp:keywords>2025年中国金刚砂（碳化硅）现状调研及发展趋势走势分析报告</cp:keywords>
  <dc:description>2025年中国金刚砂（碳化硅）现状调研及发展趋势走势分析报告</dc:description>
</cp:coreProperties>
</file>