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3efe9c69c497d" w:history="1">
              <w:r>
                <w:rPr>
                  <w:rStyle w:val="Hyperlink"/>
                </w:rPr>
                <w:t>2026-2032年中国绿色燃料电池行业市场调研及前景分析报告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3efe9c69c497d" w:history="1">
              <w:r>
                <w:rPr>
                  <w:rStyle w:val="Hyperlink"/>
                </w:rPr>
                <w:t>2026-2032年中国绿色燃料电池行业市场调研及前景分析报告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3efe9c69c497d" w:history="1">
                <w:r>
                  <w:rPr>
                    <w:rStyle w:val="Hyperlink"/>
                  </w:rPr>
                  <w:t>https://www.20087.com/2/00/LvSeRanLiaoDianChiQianJing.html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燃料电池是氢能利用的核心装置，聚焦于质子交换膜（PEMFC）与固体氧化物（SOFC）技术路线，在交通、固定式发电及便携电源领域开展示范应用。所谓“绿色”强调氢气来源为可再生能源电解水制取，实现全生命周期近零碳排放。商用车（如重卡、公交）是当前主要落地场景，因高能量密度与快速加注优势契合运营需求。系统集成上，电堆、空压机、氢循环泵等核心部件正推进国产化与成本优化。然而，绿氢制储运基础设施薄弱、催化剂依赖铂族金属、以及低温启动性能不足，仍是产业化主要瓶颈。</w:t>
      </w:r>
      <w:r>
        <w:rPr>
          <w:rFonts w:hint="eastAsia"/>
        </w:rPr>
        <w:br/>
      </w:r>
      <w:r>
        <w:rPr>
          <w:rFonts w:hint="eastAsia"/>
        </w:rPr>
        <w:t>　　未来，绿色燃料电池将通过材料创新、系统简化与多能互补加速商业化。市场调研网认为，非贵金属催化剂、超薄复合膜及3D打印流场板将显著降低电堆成本；模块化设计支持功率灵活扩展，适配从叉车到船舶的多元场景。在能源系统层面，燃料电池将与光伏、风电及储能构成微电网，提供稳定清洁电力。政策推动下，加氢站网络与液氢运输标准将逐步完善。长远看，绿色燃料电池不仅是一种动力技术，更将成为国家能源安全、工业脱碳与分布式能源体系的战略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13efe9c69c497d" w:history="1">
        <w:r>
          <w:rPr>
            <w:rStyle w:val="Hyperlink"/>
          </w:rPr>
          <w:t>2026-2032年中国绿色燃料电池行业市场调研及前景分析报告</w:t>
        </w:r>
      </w:hyperlink>
      <w:r>
        <w:rPr>
          <w:rFonts w:hint="eastAsia"/>
        </w:rPr>
        <w:t>》，2025年绿色燃料电池行业市场规模达 亿元，预计2032年市场规模将达 亿元，期间年均复合增长率（CAGR）达 %。报告全面分析了绿色燃料电池行业的市场规模、产业链结构及技术现状，结合绿色燃料电池市场需求、价格动态与竞争格局，提供了清晰的数据支持。报告预测了绿色燃料电池发展趋势与市场前景，重点解读了绿色燃料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绿色燃料电池市场概述</w:t>
      </w:r>
      <w:r>
        <w:rPr>
          <w:rFonts w:hint="eastAsia"/>
        </w:rPr>
        <w:br/>
      </w:r>
      <w:r>
        <w:rPr>
          <w:rFonts w:hint="eastAsia"/>
        </w:rPr>
        <w:t>　　1.1 绿色燃料电池市场概述</w:t>
      </w:r>
      <w:r>
        <w:rPr>
          <w:rFonts w:hint="eastAsia"/>
        </w:rPr>
        <w:br/>
      </w:r>
      <w:r>
        <w:rPr>
          <w:rFonts w:hint="eastAsia"/>
        </w:rPr>
        <w:t>　　1.2 不同产品类型绿色燃料电池分析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中国市场不同产品类型绿色燃料电池规模对比（2021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氢气燃料电池</w:t>
      </w:r>
      <w:r>
        <w:rPr>
          <w:rFonts w:hint="eastAsia"/>
        </w:rPr>
        <w:br/>
      </w:r>
      <w:r>
        <w:rPr>
          <w:rFonts w:hint="eastAsia"/>
        </w:rPr>
        <w:t>　　　　1.2.3 甲醇燃料电池</w:t>
      </w:r>
      <w:r>
        <w:rPr>
          <w:rFonts w:hint="eastAsia"/>
        </w:rPr>
        <w:br/>
      </w:r>
      <w:r>
        <w:rPr>
          <w:rFonts w:hint="eastAsia"/>
        </w:rPr>
        <w:t>　　　　1.2.4 沼气燃料电池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从不同应用，绿色燃料电池主要包括如下几个方面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中国市场不同应用绿色燃料电池规模对比（2021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工业能源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中国绿色燃料电池市场规模现状及未来趋势（2021-2032）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中国市场主要企业绿色燃料电池规模及市场份额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中国市场主要厂商进入绿色燃料电池行业时间点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中国市场主要厂商绿色燃料电池产品类型及应用</w:t>
      </w:r>
      <w:r>
        <w:rPr>
          <w:rFonts w:hint="eastAsia"/>
        </w:rPr>
        <w:br/>
      </w:r>
      <w:r>
        <w:rPr>
          <w:rFonts w:hint="eastAsia"/>
        </w:rPr>
        <w:t>　　2.5 绿色燃料电池行业集中度、竞争程度分析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绿色燃料电池行业集中度分析：2025年中国市场Top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中国市场绿色燃料电池第一梯队、第二梯队和第三梯队厂商及市场份额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中国不同产品类型绿色燃料电池规模及预测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中国不同产品类型绿色燃料电池规模及市场份额（2021-2026）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中国不同产品类型绿色燃料电池规模预测（2027-2032）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中国不同应用绿色燃料电池规模及市场份额（2021-2026）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中国不同应用绿色燃料电池规模预测（2027-2032）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绿色燃料电池行业发展机遇及主要驱动因素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绿色燃料电池行业发展面临的风险</w:t>
      </w:r>
      <w:r>
        <w:rPr>
          <w:rFonts w:hint="eastAsia"/>
        </w:rPr>
        <w:br/>
      </w:r>
      <w:r>
        <w:rPr>
          <w:rFonts w:hint="eastAsia"/>
        </w:rPr>
        <w:t>　　6.3 绿色燃料电池行业政策分析</w:t>
      </w:r>
      <w:r>
        <w:rPr>
          <w:rFonts w:hint="eastAsia"/>
        </w:rPr>
        <w:br/>
      </w:r>
      <w:r>
        <w:rPr>
          <w:rFonts w:hint="eastAsia"/>
        </w:rPr>
        <w:t>　　6.4 绿色燃料电池中国企业SWOT分析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绿色燃料电池行业产业链简介</w:t>
      </w:r>
      <w:r>
        <w:rPr>
          <w:rFonts w:hint="eastAsia"/>
        </w:rPr>
        <w:br/>
      </w:r>
      <w:r>
        <w:rPr>
          <w:rFonts w:hint="eastAsia"/>
        </w:rPr>
        <w:t>　　　　7.1.1 绿色燃料电池行业供应链分析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绿色燃料电池行业主要下游客户</w:t>
      </w:r>
      <w:r>
        <w:rPr>
          <w:rFonts w:hint="eastAsia"/>
        </w:rPr>
        <w:br/>
      </w:r>
      <w:r>
        <w:rPr>
          <w:rFonts w:hint="eastAsia"/>
        </w:rPr>
        <w:t>　　7.2 绿色燃料电池行业采购模式</w:t>
      </w:r>
      <w:r>
        <w:rPr>
          <w:rFonts w:hint="eastAsia"/>
        </w:rPr>
        <w:br/>
      </w:r>
      <w:r>
        <w:rPr>
          <w:rFonts w:hint="eastAsia"/>
        </w:rPr>
        <w:t>　　7.3 绿色燃料电池行业开发/生产模式</w:t>
      </w:r>
      <w:r>
        <w:rPr>
          <w:rFonts w:hint="eastAsia"/>
        </w:rPr>
        <w:br/>
      </w:r>
      <w:r>
        <w:rPr>
          <w:rFonts w:hint="eastAsia"/>
        </w:rPr>
        <w:t>　　7.4 绿色燃料电池行业销售模式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中国市场不同产品类型绿色燃料电池规模（万元）及增长率对比（2021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氢气燃料电池主要企业列表</w:t>
      </w:r>
      <w:r>
        <w:rPr>
          <w:rFonts w:hint="eastAsia"/>
        </w:rPr>
        <w:br/>
      </w:r>
      <w:r>
        <w:rPr>
          <w:rFonts w:hint="eastAsia"/>
        </w:rPr>
        <w:t>　　表 3： 甲醇燃料电池主要企业列表</w:t>
      </w:r>
      <w:r>
        <w:rPr>
          <w:rFonts w:hint="eastAsia"/>
        </w:rPr>
        <w:br/>
      </w:r>
      <w:r>
        <w:rPr>
          <w:rFonts w:hint="eastAsia"/>
        </w:rPr>
        <w:t>　　表 4： 沼气燃料电池主要企业列表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中国市场不同应用绿色燃料电池规模（万元）及增长率对比（2021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中国市场主要企业绿色燃料电池规模（万元）&amp;（2021-2026）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中国市场主要企业绿色燃料电池规模份额对比（2021-2026）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中国市场主要企业进入绿色燃料电池市场日期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中国市场主要厂商绿色燃料电池产品类型及应用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2025年中国市场绿色燃料电池主要厂商市场地位（第一梯队、第二梯队和第三梯队）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中国市场绿色燃料电池市场投资、并购等现状分析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重点企业（10）公司信息、总部、绿色燃料电池市场地位以及主要的竞争对手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绿色燃料电池产品及服务介绍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重点企业（10）在中国市场绿色燃料电池收入（万元）及毛利率（2021-2026）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中国不同产品类型绿色燃料电池规模列表（万元）&amp;（2021-2026）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中国不同产品类型绿色燃料电池规模市场份额列表（2021-2026）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中国不同产品类型绿色燃料电池规模（万元）预测（2027-2032）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中国不同产品类型绿色燃料电池规模市场份额预测（2027-2032）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中国不同应用绿色燃料电池规模列表（万元）&amp;（2021-2026）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中国不同应用绿色燃料电池规模市场份额列表（2021-2026）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中国不同应用绿色燃料电池规模（万元）预测（2027-2032）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中国不同应用绿色燃料电池规模市场份额预测（2027-2032）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绿色燃料电池行业发展机遇及主要驱动因素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绿色燃料电池行业发展面临的风险</w:t>
      </w:r>
      <w:r>
        <w:rPr>
          <w:rFonts w:hint="eastAsia"/>
        </w:rPr>
        <w:br/>
      </w:r>
      <w:r>
        <w:rPr>
          <w:rFonts w:hint="eastAsia"/>
        </w:rPr>
        <w:t>　　表 64： 绿色燃料电池行业政策分析</w:t>
      </w:r>
      <w:r>
        <w:rPr>
          <w:rFonts w:hint="eastAsia"/>
        </w:rPr>
        <w:br/>
      </w:r>
      <w:r>
        <w:rPr>
          <w:rFonts w:hint="eastAsia"/>
        </w:rPr>
        <w:t>　　表 65： 绿色燃料电池行业供应链分析</w:t>
      </w:r>
      <w:r>
        <w:rPr>
          <w:rFonts w:hint="eastAsia"/>
        </w:rPr>
        <w:br/>
      </w:r>
      <w:r>
        <w:rPr>
          <w:rFonts w:hint="eastAsia"/>
        </w:rPr>
        <w:t>　　表 66： 绿色燃料电池上游原材料和主要供应商情况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67： 绿色燃料电池行业主要下游客户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绿色燃料电池产品图片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中国不同产品类型绿色燃料电池市场份额2025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3： 氢气燃料电池产品图片</w:t>
      </w:r>
      <w:r>
        <w:rPr>
          <w:rFonts w:hint="eastAsia"/>
        </w:rPr>
        <w:br/>
      </w:r>
      <w:r>
        <w:rPr>
          <w:rFonts w:hint="eastAsia"/>
        </w:rPr>
        <w:t>　　图 4： 中国氢气燃料电池规模（万元）及增长率（2021-2032）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甲醇燃料电池产品图片</w:t>
      </w:r>
      <w:r>
        <w:rPr>
          <w:rFonts w:hint="eastAsia"/>
        </w:rPr>
        <w:br/>
      </w:r>
      <w:r>
        <w:rPr>
          <w:rFonts w:hint="eastAsia"/>
        </w:rPr>
        <w:t>　　图 6： 中国甲醇燃料电池规模（万元）及增长率（2021-2032）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沼气燃料电池产品图片</w:t>
      </w:r>
      <w:r>
        <w:rPr>
          <w:rFonts w:hint="eastAsia"/>
        </w:rPr>
        <w:br/>
      </w:r>
      <w:r>
        <w:rPr>
          <w:rFonts w:hint="eastAsia"/>
        </w:rPr>
        <w:t>　　图 8： 中国沼气燃料电池规模（万元）及增长率（2021-2032）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中国不同应用绿色燃料电池市场份额2025 VS 2032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工业能源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中国绿色燃料电池市场规模增速预测：（2021-2032）&amp;（万元）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中国市场绿色燃料电池市场规模，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2025年中国市场前五大厂商绿色燃料电池市场份额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2025年中国市场绿色燃料电池第一梯队、第二梯队和第三梯队厂商及市场份额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中国不同产品类型绿色燃料电池市场份额2021 &amp; 2025</w:t>
      </w:r>
      <w:r>
        <w:rPr>
          <w:rFonts w:hint="eastAsia"/>
        </w:rPr>
        <w:br/>
      </w:r>
      <w:r>
        <w:rPr>
          <w:rFonts w:hint="eastAsia"/>
        </w:rPr>
        <w:t>　　图 20： 绿色燃料电池中国企业SWOT分析</w:t>
      </w:r>
      <w:r>
        <w:rPr>
          <w:rFonts w:hint="eastAsia"/>
        </w:rPr>
        <w:br/>
      </w:r>
      <w:r>
        <w:rPr>
          <w:rFonts w:hint="eastAsia"/>
        </w:rPr>
        <w:t>　　图 21： 绿色燃料电池产业链</w:t>
      </w:r>
      <w:r>
        <w:rPr>
          <w:rFonts w:hint="eastAsia"/>
        </w:rPr>
        <w:br/>
      </w:r>
      <w:r>
        <w:rPr>
          <w:rFonts w:hint="eastAsia"/>
        </w:rPr>
        <w:t>　　图 22： 绿色燃料电池行业采购模式</w:t>
      </w:r>
      <w:r>
        <w:rPr>
          <w:rFonts w:hint="eastAsia"/>
        </w:rPr>
        <w:br/>
      </w:r>
      <w:r>
        <w:rPr>
          <w:rFonts w:hint="eastAsia"/>
        </w:rPr>
        <w:t>　　图 23： 绿色燃料电池行业开发/生产模式分析</w:t>
      </w:r>
      <w:r>
        <w:rPr>
          <w:rFonts w:hint="eastAsia"/>
        </w:rPr>
        <w:br/>
      </w:r>
      <w:r>
        <w:rPr>
          <w:rFonts w:hint="eastAsia"/>
        </w:rPr>
        <w:t>　　图 24： 绿色燃料电池行业销售模式分析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3efe9c69c497d" w:history="1">
        <w:r>
          <w:rPr>
            <w:rStyle w:val="Hyperlink"/>
          </w:rPr>
          <w:t>2026-2032年中国绿色燃料电池行业市场调研及前景分析报告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3efe9c69c497d" w:history="1">
        <w:r>
          <w:rPr>
            <w:rStyle w:val="Hyperlink"/>
          </w:rPr>
          <w:t>https://www.20087.com/2/00/LvSeRanLiaoDianChiQianJing.html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热点：燃料电池是新能源吗?、绿色燃料电池的优缺点、什么是燃料电池、一种新型绿色电池燃料电池、燃料电池属于新能源吗、燃料电池是不是绿色产品、绿色环保电池、绿色电池材料、燃料电池可以充电吗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bc66025de4414" w:history="1">
      <w:r>
        <w:rPr>
          <w:rStyle w:val="Hyperlink"/>
        </w:rPr>
        <w:t>2026-2032年中国绿色燃料电池行业市场调研及前景分析报告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vSeRanLiaoDianChiQianJing.html" TargetMode="External" Id="R6f13efe9c69c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vSeRanLiaoDianChiQianJing.html" TargetMode="External" Id="Ra97bc66025de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2026-02-03T23:01:09Z</dcterms:created>
  <dcterms:modified xsi:type="dcterms:W3CDTF">2026-02-04T00:01:09Z</dcterms:modified>
  <dc:subject>2026-2032年中国绿色燃料电池行业市场调研及前景分析报告</dc:subject>
  <dc:title>2026-2032年中国绿色燃料电池行业市场调研及前景分析报告</dc:title>
  <cp:keywords>2026-2032年中国绿色燃料电池行业市场调研及前景分析报告</cp:keywords>
  <dc:description>2026-2032年中国绿色燃料电池行业市场调研及前景分析报告</dc:description>
</cp:coreProperties>
</file>