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e6a1be69436d" w:history="1">
              <w:r>
                <w:rPr>
                  <w:rStyle w:val="Hyperlink"/>
                </w:rPr>
                <w:t>全球与中国金属销行业市场分析及前景趋势预测报告（2026-2032年）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e6a1be69436d" w:history="1">
              <w:r>
                <w:rPr>
                  <w:rStyle w:val="Hyperlink"/>
                </w:rPr>
                <w:t>全球与中国金属销行业市场分析及前景趋势预测报告（2026-2032年）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e6a1be69436d" w:history="1">
                <w:r>
                  <w:rPr>
                    <w:rStyle w:val="Hyperlink"/>
                  </w:rPr>
                  <w:t>https://www.20087.com/2/10/JinShuXiaoFaZhanXianZhuangQianJing.html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销是基础紧固与定位元件，广泛应用于机械装配、电子设备、家具制造及汽车工业等领域。金属销以不锈钢、黄铜、铝合金为主材，强调尺寸精度、抗剪切强度与耐腐蚀性能，部分高可靠性场景采用带锁紧结构或表面硬化处理。标准化程度高，ISO、DIN等国际规范确保互换性，但定制化需求（如非标直径、特殊头型）仍依赖小批量加工。行业竞争激烈，价格敏感度高金属销企业多通过自动化冲压与热处理工艺控制成本。然而，金属销在微型化（如消费电子内部）与极端环境（高温、强震）应用中仍面临材料疲劳与安装精度挑战，且缺乏智能化监测能力。</w:t>
      </w:r>
      <w:r>
        <w:rPr>
          <w:rFonts w:hint="eastAsia"/>
        </w:rPr>
        <w:br/>
      </w:r>
      <w:r>
        <w:rPr>
          <w:rFonts w:hint="eastAsia"/>
        </w:rPr>
        <w:t>　　未来，金属销将借助新材料与微传感技术拓展功能边界。形状记忆合金销可在温度变化下自动锁紧或释放，适用于航天或医疗器械；嵌入式应变片可实时反馈连接件受力状态，预防结构失效。在制造端，增材制造（3D打印）将实现复杂内腔或梯度材料销体的一体成型，满足轻量化与多功能集成需求。可持续方面，再生金属闭环冶炼与无氰电镀工艺将降低环境影响。更深远地，在工业4.0框架下，金属销或成为设备健康监测的微型节点——通过RFID标记实现全生命周期追踪。金属销虽小，却将在精密化、智能化与绿色化浪潮中重塑其在高端制造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e6a1be69436d" w:history="1">
        <w:r>
          <w:rPr>
            <w:rStyle w:val="Hyperlink"/>
          </w:rPr>
          <w:t>全球与中国金属销行业市场分析及前景趋势预测报告（2026-2032年）</w:t>
        </w:r>
      </w:hyperlink>
      <w:r>
        <w:rPr>
          <w:rFonts w:hint="eastAsia"/>
        </w:rPr>
        <w:t>》通过严谨的分析、翔实的数据及直观的图表，系统解析了金属销行业的市场规模、需求变化、价格波动及产业链结构。报告全面评估了当前金属销市场现状，科学预测了未来市场前景与发展趋势，重点剖析了金属销细分市场的机遇与挑战。同时，报告对金属销重点企业的竞争地位及市场集中度进行了评估，为金属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金属销行业发展总体概况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金属销行业发展主要特点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金属销行业发展影响因素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金属销有利因素</w:t>
      </w:r>
      <w:r>
        <w:rPr>
          <w:rFonts w:hint="eastAsia"/>
        </w:rPr>
        <w:br/>
      </w:r>
      <w:r>
        <w:rPr>
          <w:rFonts w:hint="eastAsia"/>
        </w:rPr>
        <w:t>　　　　1.5.3 .2 金属销不利因素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全球主要厂商成立时间及金属销商业化日期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全球主要厂商金属销产品类型及应用</w:t>
      </w:r>
      <w:r>
        <w:rPr>
          <w:rFonts w:hint="eastAsia"/>
        </w:rPr>
        <w:br/>
      </w:r>
      <w:r>
        <w:rPr>
          <w:rFonts w:hint="eastAsia"/>
        </w:rPr>
        <w:t>　　2.9 金属销行业集中度、竞争程度分析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全球金属销总体规模分析</w:t>
      </w:r>
      <w:r>
        <w:rPr>
          <w:rFonts w:hint="eastAsia"/>
        </w:rPr>
        <w:br/>
      </w:r>
      <w:r>
        <w:rPr>
          <w:rFonts w:hint="eastAsia"/>
        </w:rPr>
        <w:t>　　3.1 全球金属销供需现状及预测（2020-2032）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中国市场金属销进出口（2020-2032）</w:t>
      </w:r>
      <w:r>
        <w:rPr>
          <w:rFonts w:hint="eastAsia"/>
        </w:rPr>
        <w:br/>
      </w:r>
      <w:r>
        <w:rPr>
          <w:rFonts w:hint="eastAsia"/>
        </w:rPr>
        <w:t>　　3.4 全球金属销销量及销售额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不同产品类型金属销分析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不同应用金属销分析</w:t>
      </w:r>
      <w:r>
        <w:rPr>
          <w:rFonts w:hint="eastAsia"/>
        </w:rPr>
        <w:br/>
      </w:r>
      <w:r>
        <w:rPr>
          <w:rFonts w:hint="eastAsia"/>
        </w:rPr>
        <w:t>　　7.1 全球不同应用金属销销量（2020-2032）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金属销行业发展趋势</w:t>
      </w:r>
      <w:r>
        <w:rPr>
          <w:rFonts w:hint="eastAsia"/>
        </w:rPr>
        <w:br/>
      </w:r>
      <w:r>
        <w:rPr>
          <w:rFonts w:hint="eastAsia"/>
        </w:rPr>
        <w:t>　　8.2 金属销行业主要驱动因素</w:t>
      </w:r>
      <w:r>
        <w:rPr>
          <w:rFonts w:hint="eastAsia"/>
        </w:rPr>
        <w:br/>
      </w:r>
      <w:r>
        <w:rPr>
          <w:rFonts w:hint="eastAsia"/>
        </w:rPr>
        <w:t>　　8.3 金属销中国企业SWOT分析</w:t>
      </w:r>
      <w:r>
        <w:rPr>
          <w:rFonts w:hint="eastAsia"/>
        </w:rPr>
        <w:br/>
      </w:r>
      <w:r>
        <w:rPr>
          <w:rFonts w:hint="eastAsia"/>
        </w:rPr>
        <w:t>　　8.4 中国金属销行业政策环境分析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金属销行业产业链简介</w:t>
      </w:r>
      <w:r>
        <w:rPr>
          <w:rFonts w:hint="eastAsia"/>
        </w:rPr>
        <w:br/>
      </w:r>
      <w:r>
        <w:rPr>
          <w:rFonts w:hint="eastAsia"/>
        </w:rPr>
        <w:t>　　　　9.1.1 金属销行业供应链分析</w:t>
      </w:r>
      <w:r>
        <w:rPr>
          <w:rFonts w:hint="eastAsia"/>
        </w:rPr>
        <w:br/>
      </w:r>
      <w:r>
        <w:rPr>
          <w:rFonts w:hint="eastAsia"/>
        </w:rPr>
        <w:t>　　　　9.1.2 金属销主要原料及供应情况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金属销行业采购模式</w:t>
      </w:r>
      <w:r>
        <w:rPr>
          <w:rFonts w:hint="eastAsia"/>
        </w:rPr>
        <w:br/>
      </w:r>
      <w:r>
        <w:rPr>
          <w:rFonts w:hint="eastAsia"/>
        </w:rPr>
        <w:t>　　9.3 金属销行业生产模式</w:t>
      </w:r>
      <w:r>
        <w:rPr>
          <w:rFonts w:hint="eastAsia"/>
        </w:rPr>
        <w:br/>
      </w:r>
      <w:r>
        <w:rPr>
          <w:rFonts w:hint="eastAsia"/>
        </w:rPr>
        <w:t>　　9.4 金属销行业销售模式及销售渠道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金属销行业发展主要特点</w:t>
      </w:r>
      <w:r>
        <w:rPr>
          <w:rFonts w:hint="eastAsia"/>
        </w:rPr>
        <w:br/>
      </w:r>
      <w:r>
        <w:rPr>
          <w:rFonts w:hint="eastAsia"/>
        </w:rPr>
        <w:t>　　表 4： 金属销行业发展有利因素分析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进入金属销行业壁垒</w:t>
      </w:r>
      <w:r>
        <w:rPr>
          <w:rFonts w:hint="eastAsia"/>
        </w:rPr>
        <w:br/>
      </w:r>
      <w:r>
        <w:rPr>
          <w:rFonts w:hint="eastAsia"/>
        </w:rPr>
        <w:t>　　表 7： 金属销主要企业在国际市场占有率（按销量，2022-2025）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全球主要地区金属销产量增速（CAGR）：（2020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全球主要地区金属销产量（2020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中国市场金属销产量、销量、进出口预测（2026-2032）&amp;（千件）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全球主要地区金属销销量（千件）：2020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全球主要地区金属销销量（2026-2032）&amp;（千件）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全球不同产品类型金属销销量（2020-2025年）&amp;（千件）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全球市场不同产品类型金属销销量市场份额预测（2026-2032）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全球不同产品类型金属销收入（2020-2025年）&amp;（万元）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全球不同产品类型金属销收入预测（2026-2032）&amp;（万元）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中国不同产品类型金属销销量预测（2026-2032）&amp;（千件）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全球市场不同产品类型金属销销量市场份额预测（2026-2032）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中国不同产品类型金属销收入（2020-2025年）&amp;（万元）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中国不同产品类型金属销收入预测（2026-2032）&amp;（万元）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中国不同产品类型金属销收入市场份额预测（2026-2032）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全球不同应用金属销销量（2020-2025年）&amp;（千件）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全球不同应用金属销销量预测（2026-2032）&amp;（千件）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全球市场不同应用金属销销量市场份额预测（2026-2032）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全球不同应用金属销收入（2020-2025年）&amp;（万元）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全球不同应用金属销收入预测（2026-2032）&amp;（万元）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全球不同应用金属销收入市场份额预测（2026-2032）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中国不同应用金属销销量（2020-2025年）&amp;（千件）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中国不同应用金属销销量预测（2026-2032）&amp;（千件）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中国市场不同应用金属销销量市场份额预测（2026-2032）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中国不同应用金属销收入（2020-2025年）&amp;（万元）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中国不同应用金属销收入预测（2026-2032）&amp;（万元）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中国不同应用金属销收入市场份额预测（2026-2032）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金属销行业发展趋势</w:t>
      </w:r>
      <w:r>
        <w:rPr>
          <w:rFonts w:hint="eastAsia"/>
        </w:rPr>
        <w:br/>
      </w:r>
      <w:r>
        <w:rPr>
          <w:rFonts w:hint="eastAsia"/>
        </w:rPr>
        <w:t>　　表 171： 金属销行业主要驱动因素</w:t>
      </w:r>
      <w:r>
        <w:rPr>
          <w:rFonts w:hint="eastAsia"/>
        </w:rPr>
        <w:br/>
      </w:r>
      <w:r>
        <w:rPr>
          <w:rFonts w:hint="eastAsia"/>
        </w:rPr>
        <w:t>　　表 172： 金属销行业供应链分析</w:t>
      </w:r>
      <w:r>
        <w:rPr>
          <w:rFonts w:hint="eastAsia"/>
        </w:rPr>
        <w:br/>
      </w:r>
      <w:r>
        <w:rPr>
          <w:rFonts w:hint="eastAsia"/>
        </w:rPr>
        <w:t>　　表 173： 金属销上游原料供应商</w:t>
      </w:r>
      <w:r>
        <w:rPr>
          <w:rFonts w:hint="eastAsia"/>
        </w:rPr>
        <w:br/>
      </w:r>
      <w:r>
        <w:rPr>
          <w:rFonts w:hint="eastAsia"/>
        </w:rPr>
        <w:t>　　表 174： 金属销主要地区不同应用客户分析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金属销典型经销商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全球不同产品类型金属销市场份额2024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全球不同应用金属销市场份额2024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2024年全球前五大生产商金属销市场份额</w:t>
      </w:r>
      <w:r>
        <w:rPr>
          <w:rFonts w:hint="eastAsia"/>
        </w:rPr>
        <w:br/>
      </w:r>
      <w:r>
        <w:rPr>
          <w:rFonts w:hint="eastAsia"/>
        </w:rPr>
        <w:t>　　图 14： 2024年全球金属销第一梯队、第二梯队和第三梯队厂商及市场份额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全球金属销产量、需求量及发展趋势（2020-2032）&amp;（千件）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全球主要地区金属销产量市场份额（2020-2032）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中国金属销产能、产量、产能利用率及发展趋势（2020-2032）&amp;（千件）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中国金属销产量、市场需求量及发展趋势（2020-2032）&amp;（千件）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全球不同产品类型金属销价格走势（2020-2032）&amp;（元/件）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全球不同应用金属销价格走势（2020-2032）&amp;（元/件）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金属销中国企业SWOT分析</w:t>
      </w:r>
      <w:r>
        <w:rPr>
          <w:rFonts w:hint="eastAsia"/>
        </w:rPr>
        <w:br/>
      </w:r>
      <w:r>
        <w:rPr>
          <w:rFonts w:hint="eastAsia"/>
        </w:rPr>
        <w:t>　　图 41： 金属销产业链</w:t>
      </w:r>
      <w:r>
        <w:rPr>
          <w:rFonts w:hint="eastAsia"/>
        </w:rPr>
        <w:br/>
      </w:r>
      <w:r>
        <w:rPr>
          <w:rFonts w:hint="eastAsia"/>
        </w:rPr>
        <w:t>　　图 42： 金属销行业采购模式分析</w:t>
      </w:r>
      <w:r>
        <w:rPr>
          <w:rFonts w:hint="eastAsia"/>
        </w:rPr>
        <w:br/>
      </w:r>
      <w:r>
        <w:rPr>
          <w:rFonts w:hint="eastAsia"/>
        </w:rPr>
        <w:t>　　图 43： 金属销行业生产模式</w:t>
      </w:r>
      <w:r>
        <w:rPr>
          <w:rFonts w:hint="eastAsia"/>
        </w:rPr>
        <w:br/>
      </w:r>
      <w:r>
        <w:rPr>
          <w:rFonts w:hint="eastAsia"/>
        </w:rPr>
        <w:t>　　图 44： 金属销行业销售模式分析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e6a1be69436d" w:history="1">
        <w:r>
          <w:rPr>
            <w:rStyle w:val="Hyperlink"/>
          </w:rPr>
          <w:t>全球与中国金属销行业市场分析及前景趋势预测报告（2026-2032年）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e6a1be69436d" w:history="1">
        <w:r>
          <w:rPr>
            <w:rStyle w:val="Hyperlink"/>
          </w:rPr>
          <w:t>https://www.20087.com/2/10/JinShuXiaoFaZhanXianZhuangQianJing.html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热点：金属销怎么安装、金属销怎么安装、金属销如何使用、金属销子怎么固定、铁销价格、金属销怎么安装视频、铁销与铁屑有什么区别、金属销的作用、不锈钢圆柱销厂家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22615b93c4e08" w:history="1">
      <w:r>
        <w:rPr>
          <w:rStyle w:val="Hyperlink"/>
        </w:rPr>
        <w:t>全球与中国金属销行业市场分析及前景趋势预测报告（2026-2032年）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ShuXiaoFaZhanXianZhuangQianJing.html" TargetMode="External" Id="R2b83e6a1be69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ShuXiaoFaZhanXianZhuangQianJing.html" TargetMode="External" Id="Rbfd22615b93c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2025-11-12T03:04:07Z</dcterms:created>
  <dcterms:modified xsi:type="dcterms:W3CDTF">2025-11-12T04:04:07Z</dcterms:modified>
  <dc:subject>全球与中国金属销行业市场分析及前景趋势预测报告（2026-2032年）</dc:subject>
  <dc:title>全球与中国金属销行业市场分析及前景趋势预测报告（2026-2032年）</dc:title>
  <cp:keywords>全球与中国金属销行业市场分析及前景趋势预测报告（2026-2032年）</cp:keywords>
  <dc:description>全球与中国金属销行业市场分析及前景趋势预测报告（2026-2032年）</dc:description>
</cp:coreProperties>
</file>