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5d75b57984f77" w:history="1">
              <w:r>
                <w:rPr>
                  <w:rStyle w:val="Hyperlink"/>
                </w:rPr>
                <w:t>2025-2031年中国高压变频系统行业发展研究与前景分析报告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5d75b57984f77" w:history="1">
              <w:r>
                <w:rPr>
                  <w:rStyle w:val="Hyperlink"/>
                </w:rPr>
                <w:t>2025-2031年中国高压变频系统行业发展研究与前景分析报告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25d75b57984f77" w:history="1">
                <w:r>
                  <w:rPr>
                    <w:rStyle w:val="Hyperlink"/>
                  </w:rPr>
                  <w:t>https://www.20087.com/3/80/GaoYaBianPinXiTongDeFaZhanQianJing.html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变频系统是工业电机驱动控制领域的关键设备，广泛应用于电力、冶金、石化、建材、矿山、供水等高能耗行业，能够实现对大功率电机的高效调速与节能运行。目前，高压变频系统技术已较为成熟，主流技术路线包括多电平变频、单元串联多电平变频、电流源型变频等，具备较高的运行效率与稳定性。国际上，ABB、西门子、三菱等企业在高压变频领域具有较强技术实力，产品性能稳定、控制精度高。国内近年来在核心功率器件、控制算法、系统集成等方面取得长足进展，部分企业已实现国产替代。然而，行业中仍存在核心技术依赖进口、系统可靠性不足、应用适配性差等问题。此外，随着“双碳”目标的推进，高压变频系统在节能降耗方面的价值日益凸显，市场需求持续增长。但行业标准体系尚不完善，产品质量参差不齐，制约了高端市场的拓展。</w:t>
      </w:r>
      <w:r>
        <w:rPr>
          <w:rFonts w:hint="eastAsia"/>
        </w:rPr>
        <w:br/>
      </w:r>
      <w:r>
        <w:rPr>
          <w:rFonts w:hint="eastAsia"/>
        </w:rPr>
        <w:t>　　高压变频系统将向高可靠性、高集成度、智能化方向发展，进一步提升工业电机系统的运行效率与控制精度。随着SiC、GaN等宽禁带半导体器件的应用，高压变频系统的功率密度、转换效率与散热性能将大大提升，推动设备向小型化、轻量化方向演进。同时，智能化将成为高压变频系统的重要发展方向，通过嵌入AI算法、边缘计算、远程诊断与预测性维护等功能，实现对电机运行状态的实时优化控制与健康管理。平台化设计与模块化架构将提升系统的兼容性与扩展性，适应不同行业与应用场景的需求。此外，随着国家对工业节能与绿色制造的政策支持力度加大，高压变频系统将在高耗能行业中的应用将进一步扩大。未来，具备核心技术自主知识产权、系统集成能力强、服务网络完善的企业将在全球市场中占据主导地位，推动高压变频系统向高端化、智能化、平台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25d75b57984f77" w:history="1">
        <w:r>
          <w:rPr>
            <w:rStyle w:val="Hyperlink"/>
          </w:rPr>
          <w:t>2025-2031年中国高压变频系统行业发展研究与前景分析报告</w:t>
        </w:r>
      </w:hyperlink>
      <w:r>
        <w:rPr>
          <w:rFonts w:hint="eastAsia"/>
        </w:rPr>
        <w:t>》整合了国家统计局、相关行业协会等机构的详实数据，结合专业研究团队对高压变频系统市场的长期监测，对高压变频系统行业发展现状进行了全面分析。报告探讨了高压变频系统行业的市场规模、需求动态、进出口情况、产业链结构和区域分布，详细分析了高压变频系统竞争格局以及潜在的风险与投资机会。同时，报告也阐明了高压变频系统行业的发展趋势，并对高压变频系统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高压变频系统行业概述</w:t>
      </w:r>
      <w:r>
        <w:rPr>
          <w:rFonts w:hint="eastAsia"/>
        </w:rPr>
        <w:br/>
      </w:r>
      <w:r>
        <w:rPr>
          <w:rFonts w:hint="eastAsia"/>
        </w:rPr>
        <w:t>　　第一节 高压变频系统定义与分类</w:t>
      </w:r>
      <w:r>
        <w:rPr>
          <w:rFonts w:hint="eastAsia"/>
        </w:rPr>
        <w:br/>
      </w:r>
      <w:r>
        <w:rPr>
          <w:rFonts w:hint="eastAsia"/>
        </w:rPr>
        <w:t>　　第二节 高压变频系统应用领域</w:t>
      </w:r>
      <w:r>
        <w:rPr>
          <w:rFonts w:hint="eastAsia"/>
        </w:rPr>
        <w:br/>
      </w:r>
      <w:r>
        <w:rPr>
          <w:rFonts w:hint="eastAsia"/>
        </w:rPr>
        <w:t>　　第三节 高压变频系统行业经济指标分析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高压变频系统产业链及经营模式分析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三、高压变频系统销售模式及销售渠道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全球高压变频系统市场发展综述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2019-2024年全球高压变频系统市场规模与趋势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主要国家与地区高压变频系统市场分析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2025-2031年全球高压变频系统行业发展趋势与前景预测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中国高压变频系统行业市场分析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2024-2025年高压变频系统产能与投资动态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一、国内高压变频系统产能及利用情况</w:t>
      </w:r>
      <w:r>
        <w:rPr>
          <w:rFonts w:hint="eastAsia"/>
        </w:rPr>
        <w:br/>
      </w:r>
      <w:r>
        <w:rPr>
          <w:rFonts w:hint="eastAsia"/>
        </w:rPr>
        <w:t>　　　　二、高压变频系统产能扩张与投资动态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2025-2031年高压变频系统行业产量统计与趋势预测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一、2019-2024年高压变频系统行业产量数据统计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1、2019-2024年高压变频系统产量及增长趋势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2、2019-2024年高压变频系统细分产品产量及份额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二、影响高压变频系统产量的关键因素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三、2025-2031年高压变频系统产量预测</w:t>
      </w:r>
      <w:r>
        <w:rPr>
          <w:rFonts w:hint="eastAsia"/>
        </w:rPr>
        <w:br/>
      </w:r>
      <w:r>
        <w:rPr>
          <w:rFonts w:hint="eastAsia"/>
        </w:rPr>
        <w:t>　　第三节 2025-2031年高压变频系统市场需求与销售分析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一、2024-2025年高压变频系统行业需求现状</w:t>
      </w:r>
      <w:r>
        <w:rPr>
          <w:rFonts w:hint="eastAsia"/>
        </w:rPr>
        <w:br/>
      </w:r>
      <w:r>
        <w:rPr>
          <w:rFonts w:hint="eastAsia"/>
        </w:rPr>
        <w:t>　　　　二、高压变频系统客户群体与需求特点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三、2019-2024年高压变频系统行业销售规模分析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四、2025-2031年高压变频系统市场增长潜力与规模预测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中国高压变频系统细分市场与下游应用领域分析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高压变频系统细分市场分析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一、2024-2025年高压变频系统主要细分产品市场现状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高压变频系统下游应用与客户群体分析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一、2024-2025年高压变频系统各应用领域市场现状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2024-2025年高压变频系统行业技术发展现状及趋势分析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高压变频系统行业技术发展现状分析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国内外高压变频系统行业技术差异与原因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高压变频系统行业技术发展方向、趋势预测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提升高压变频系统行业技术能力策略建议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高压变频系统价格机制与竞争策略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一、2019-2024年高压变频系统市场价格走势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高压变频系统定价策略与方法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2025-2031年高压变频系统价格竞争态势与趋势预测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中国高压变频系统行业重点区域市场研究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2024-2025年重点区域高压变频系统市场发展概况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二、2019-2024年高压变频系统市场需求规模情况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三、2025-2031年高压变频系统行业发展潜力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二、2019-2024年高压变频系统市场需求规模情况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三、2025-2031年高压变频系统行业发展潜力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二、2019-2024年高压变频系统市场需求规模情况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三、2025-2031年高压变频系统行业发展潜力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二、2019-2024年高压变频系统市场需求规模情况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三、2025-2031年高压变频系统行业发展潜力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二、2019-2024年高压变频系统市场需求规模情况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三、2025-2031年高压变频系统行业发展潜力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2019-2024年中国高压变频系统行业进出口情况分析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高压变频系统行业进口情况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一、2019-2024年高压变频系统进口规模及增长情况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二、高压变频系统主要进口来源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高压变频系统行业出口情况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一、2019-2024年高压变频系统出口规模及增长情况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二、高压变频系统主要出口目的地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2019-2024年中国高压变频系统行业总体发展与财务状况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2019-2024年中国高压变频系统行业规模情况</w:t>
      </w:r>
      <w:r>
        <w:rPr>
          <w:rFonts w:hint="eastAsia"/>
        </w:rPr>
        <w:br/>
      </w:r>
      <w:r>
        <w:rPr>
          <w:rFonts w:hint="eastAsia"/>
        </w:rPr>
        <w:t>　　　　一、高压变频系统行业企业数量规模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二、高压变频系统行业从业人员规模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三、高压变频系统行业市场敏感性分析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2019-2024年中国高压变频系统行业财务能力分析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一、高压变频系统行业盈利能力</w:t>
      </w:r>
      <w:r>
        <w:rPr>
          <w:rFonts w:hint="eastAsia"/>
        </w:rPr>
        <w:br/>
      </w:r>
      <w:r>
        <w:rPr>
          <w:rFonts w:hint="eastAsia"/>
        </w:rPr>
        <w:t>　　　　二、高压变频系统行业偿债能力</w:t>
      </w:r>
      <w:r>
        <w:rPr>
          <w:rFonts w:hint="eastAsia"/>
        </w:rPr>
        <w:br/>
      </w:r>
      <w:r>
        <w:rPr>
          <w:rFonts w:hint="eastAsia"/>
        </w:rPr>
        <w:t>　　　　三、高压变频系统行业营运能力</w:t>
      </w:r>
      <w:r>
        <w:rPr>
          <w:rFonts w:hint="eastAsia"/>
        </w:rPr>
        <w:br/>
      </w:r>
      <w:r>
        <w:rPr>
          <w:rFonts w:hint="eastAsia"/>
        </w:rPr>
        <w:t>　　　　四、高压变频系统行业发展能力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高压变频系统行业重点企业调研分析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二、企业高压变频系统业务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二、企业高压变频系统业务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二、企业高压变频系统业务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二、企业高压变频系统业务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二、企业高压变频系统业务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二、企业高压变频系统业务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中国高压变频系统行业竞争格局分析</w:t>
      </w:r>
      <w:r>
        <w:rPr>
          <w:rFonts w:hint="eastAsia"/>
        </w:rPr>
        <w:br/>
      </w:r>
      <w:r>
        <w:rPr>
          <w:rFonts w:hint="eastAsia"/>
        </w:rPr>
        <w:t>　　第一节 高压变频系统行业竞争格局总览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2024-2025年高压变频系统行业竞争力分析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2019-2024年高压变频系统行业企业并购活动分析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2024-2025年高压变频系统行业会展与招投标活动分析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一、高压变频系统行业会展活动及其市场影响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2025年中国高压变频系统企业发展企业发展策略与建议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高压变频系统销售模式与渠道策略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高压变频系统品牌与市场推广策略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高压变频系统研发投入与技术创新能力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高压变频系统合作联盟与资源整合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中国高压变频系统行业风险与对策</w:t>
      </w:r>
      <w:r>
        <w:rPr>
          <w:rFonts w:hint="eastAsia"/>
        </w:rPr>
        <w:br/>
      </w:r>
      <w:r>
        <w:rPr>
          <w:rFonts w:hint="eastAsia"/>
        </w:rPr>
        <w:t>　　第一节 高压变频系统行业SWOT分析</w:t>
      </w:r>
      <w:r>
        <w:rPr>
          <w:rFonts w:hint="eastAsia"/>
        </w:rPr>
        <w:br/>
      </w:r>
      <w:r>
        <w:rPr>
          <w:rFonts w:hint="eastAsia"/>
        </w:rPr>
        <w:t>　　　　一、高压变频系统行业优势</w:t>
      </w:r>
      <w:r>
        <w:rPr>
          <w:rFonts w:hint="eastAsia"/>
        </w:rPr>
        <w:br/>
      </w:r>
      <w:r>
        <w:rPr>
          <w:rFonts w:hint="eastAsia"/>
        </w:rPr>
        <w:t>　　　　二、高压变频系统行业劣势</w:t>
      </w:r>
      <w:r>
        <w:rPr>
          <w:rFonts w:hint="eastAsia"/>
        </w:rPr>
        <w:br/>
      </w:r>
      <w:r>
        <w:rPr>
          <w:rFonts w:hint="eastAsia"/>
        </w:rPr>
        <w:t>　　　　三、高压变频系统市场机会</w:t>
      </w:r>
      <w:r>
        <w:rPr>
          <w:rFonts w:hint="eastAsia"/>
        </w:rPr>
        <w:br/>
      </w:r>
      <w:r>
        <w:rPr>
          <w:rFonts w:hint="eastAsia"/>
        </w:rPr>
        <w:t>　　　　四、高压变频系统市场威胁</w:t>
      </w:r>
      <w:r>
        <w:rPr>
          <w:rFonts w:hint="eastAsia"/>
        </w:rPr>
        <w:br/>
      </w:r>
      <w:r>
        <w:rPr>
          <w:rFonts w:hint="eastAsia"/>
        </w:rPr>
        <w:t>　　第二节 高压变频系统行业风险及对策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2025-2031年中国高压变频系统行业前景与发展趋势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2024-2025年高压变频系统行业发展环境分析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一、高压变频系统行业主管部门与监管体制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二、高压变频系统行业主要法律法规及政策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三、高压变频系统行业标准与质量监管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2025-2031年高压变频系统行业发展趋势与方向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2025-2031年高压变频系统行业发展潜力与机遇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高压变频系统行业研究结论与建议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(中^智林)高压变频系统行业发展建议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高压变频系统行业历程</w:t>
      </w:r>
      <w:r>
        <w:rPr>
          <w:rFonts w:hint="eastAsia"/>
        </w:rPr>
        <w:br/>
      </w:r>
      <w:r>
        <w:rPr>
          <w:rFonts w:hint="eastAsia"/>
        </w:rPr>
        <w:t>　　图表 高压变频系统行业生命周期</w:t>
      </w:r>
      <w:r>
        <w:rPr>
          <w:rFonts w:hint="eastAsia"/>
        </w:rPr>
        <w:br/>
      </w:r>
      <w:r>
        <w:rPr>
          <w:rFonts w:hint="eastAsia"/>
        </w:rPr>
        <w:t>　　图表 高压变频系统行业产业链分析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2019-2024年中国高压变频系统行业市场规模及增长情况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2019-2024年高压变频系统行业市场容量分析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2019-2024年中国高压变频系统行业产能统计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2019-2024年中国高压变频系统行业产量及增长趋势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2019-2024年中国高压变频系统市场需求量及增速统计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2024年中国高压变频系统行业需求领域分布格局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2019-2024年中国高压变频系统行业销售收入分析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2019-2024年中国高压变频系统行业盈利情况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2019-2024年中国高压变频系统行业利润总额统计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2019-2024年中国高压变频系统进口数量分析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2019-2024年中国高压变频系统进口金额分析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2019-2024年中国高压变频系统出口数量分析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2019-2024年中国高压变频系统出口金额分析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2024年中国高压变频系统进口国家及地区分析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2024年中国高压变频系统出口国家及地区分析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2019-2024年中国高压变频系统行业企业数量情况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2019-2024年中国高压变频系统行业企业平均规模情况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**地区高压变频系统市场规模及增长情况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**地区高压变频系统行业市场需求情况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**地区高压变频系统市场规模及增长情况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**地区高压变频系统行业市场需求情况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**地区高压变频系统市场规模及增长情况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**地区高压变频系统行业市场需求情况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**地区高压变频系统市场规模及增长情况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**地区高压变频系统行业市场需求情况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高压变频系统重点企业（一）基本信息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高压变频系统重点企业（一）经营情况分析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高压变频系统重点企业（一）主要经济指标情况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高压变频系统重点企业（一）盈利能力情况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高压变频系统重点企业（一）偿债能力情况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高压变频系统重点企业（一）运营能力情况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高压变频系统重点企业（一）成长能力情况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高压变频系统重点企业（二）基本信息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高压变频系统重点企业（二）经营情况分析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高压变频系统重点企业（二）主要经济指标情况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高压变频系统重点企业（二）盈利能力情况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高压变频系统重点企业（二）偿债能力情况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高压变频系统重点企业（二）运营能力情况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高压变频系统重点企业（二）成长能力情况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高压变频系统企业信息</w:t>
      </w:r>
      <w:r>
        <w:rPr>
          <w:rFonts w:hint="eastAsia"/>
        </w:rPr>
        <w:br/>
      </w:r>
      <w:r>
        <w:rPr>
          <w:rFonts w:hint="eastAsia"/>
        </w:rPr>
        <w:t>　　图表 高压变频系统企业经营情况分析</w:t>
      </w:r>
      <w:r>
        <w:rPr>
          <w:rFonts w:hint="eastAsia"/>
        </w:rPr>
        <w:br/>
      </w:r>
      <w:r>
        <w:rPr>
          <w:rFonts w:hint="eastAsia"/>
        </w:rPr>
        <w:t>　　图表 高压变频系统重点企业（三）主要经济指标情况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高压变频系统重点企业（三）盈利能力情况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高压变频系统重点企业（三）偿债能力情况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高压变频系统重点企业（三）运营能力情况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高压变频系统重点企业（三）成长能力情况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2025-2031年中国高压变频系统行业产能预测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2025-2031年中国高压变频系统行业产量预测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2025-2031年中国高压变频系统市场需求量预测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2025-2031年中国高压变频系统行业供需平衡预测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2025-2031年中国高压变频系统行业市场容量预测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2025-2031年中国高压变频系统行业市场规模预测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2025-2031年中国高压变频系统市场前景分析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2025-2031年中国高压变频系统发展趋势预测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5d75b57984f77" w:history="1">
        <w:r>
          <w:rPr>
            <w:rStyle w:val="Hyperlink"/>
          </w:rPr>
          <w:t>2025-2031年中国高压变频系统行业发展研究与前景分析报告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25d75b57984f77" w:history="1">
        <w:r>
          <w:rPr>
            <w:rStyle w:val="Hyperlink"/>
          </w:rPr>
          <w:t>https://www.20087.com/3/80/GaoYaBianPinXiTongDeFaZhanQianJing.html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热点：高压变频器厂家十大品牌、高压变频系统工作原理、变频恒压泵、高压变频系统的组成、中压变频器、高压变频原理、变频器基本工作原理、高压变频原理图讲解、10kv高压变频器原理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8b26aefc54bfc" w:history="1">
      <w:r>
        <w:rPr>
          <w:rStyle w:val="Hyperlink"/>
        </w:rPr>
        <w:t>2025-2031年中国高压变频系统行业发展研究与前景分析报告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GaoYaBianPinXiTongDeFaZhanQianJing.html" TargetMode="External" Id="Red25d75b57984f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GaoYaBianPinXiTongDeFaZhanQianJing.html" TargetMode="External" Id="R98d8b26aefc54b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2025-07-23T09:14:50Z</dcterms:created>
  <dcterms:modified xsi:type="dcterms:W3CDTF">2025-07-23T10:14:50Z</dcterms:modified>
  <dc:subject>2025-2031年中国高压变频系统行业发展研究与前景分析报告</dc:subject>
  <dc:title>2025-2031年中国高压变频系统行业发展研究与前景分析报告</dc:title>
  <cp:keywords>2025-2031年中国高压变频系统行业发展研究与前景分析报告</cp:keywords>
  <dc:description>2025-2031年中国高压变频系统行业发展研究与前景分析报告</dc:description>
</cp:coreProperties>
</file>