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dec6cf9724b23" w:history="1">
              <w:r>
                <w:rPr>
                  <w:rStyle w:val="Hyperlink"/>
                </w:rPr>
                <w:t>2025-2031年中国新疆钢铁行业发展研究分析与发展趋势预测报告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dec6cf9724b23" w:history="1">
              <w:r>
                <w:rPr>
                  <w:rStyle w:val="Hyperlink"/>
                </w:rPr>
                <w:t>2025-2031年中国新疆钢铁行业发展研究分析与发展趋势预测报告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dec6cf9724b23" w:history="1">
                <w:r>
                  <w:rPr>
                    <w:rStyle w:val="Hyperlink"/>
                  </w:rPr>
                  <w:t>https://www.20087.com/3/10/XinJiangGangTieHangYeXianZhuangY.html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钢铁产业作为地区经济的重要支柱，近年来面临着转型升级的挑战和机遇。新疆地理位置优越，资源丰富，具有发展钢铁产业的良好条件。然而，受制于运输成本、技术水平和市场需求等因素，新疆钢铁产业存在产能过剩、产品结构单一、环境污染等问题。为了促进钢铁产业的健康发展，新疆政府实施了一系列政策措施，包括淘汰落后产能、鼓励技术创新、推动绿色发展、加强区域合作等。同时，新疆钢铁企业也在积极探索新的发展模式，通过延伸产业链、提升附加值、开拓国内外市场，增强了自身的竞争力和盈利能力。</w:t>
      </w:r>
      <w:r>
        <w:rPr>
          <w:rFonts w:hint="eastAsia"/>
        </w:rPr>
        <w:br/>
      </w:r>
      <w:r>
        <w:rPr>
          <w:rFonts w:hint="eastAsia"/>
        </w:rPr>
        <w:t>　　未来，新疆钢铁产业发展趋势将更加注重高质量发展、绿色低碳和多元化布局。一方面，新疆钢铁企业将加快结构调整和产业升级，通过兼并重组、技术改造、产品研发，提高产品质量和市场适应性，满足基础设施建设、装备制造、新能源等领域的需求。另一方面，新疆钢铁产业将积极推进绿色转型，采用清洁能源、循环利用、污染治理等措施，降低能耗和排放，实现可持续发展。此外，新疆钢铁产业将加强与周边国家的经贸合作，利用“一带一路”倡议带来的机遇，扩大出口规模，参与国际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dec6cf9724b23" w:history="1">
        <w:r>
          <w:rPr>
            <w:rStyle w:val="Hyperlink"/>
          </w:rPr>
          <w:t>2025-2031年中国新疆钢铁行业发展研究分析与发展趋势预测报告</w:t>
        </w:r>
      </w:hyperlink>
      <w:r>
        <w:rPr>
          <w:rFonts w:hint="eastAsia"/>
        </w:rPr>
        <w:t>》系统分析了新疆钢铁行业的现状，全面梳理了新疆钢铁市场需求、市场规模、产业链结构及价格体系，详细解读了新疆钢铁细分市场特点。报告结合权威数据，科学预测了新疆钢铁市场前景与发展趋势，客观分析了品牌竞争格局、市场集中度及重点企业的运营表现，并指出了新疆钢铁行业面临的机遇与风险。为新疆钢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新疆钢材概述</w:t>
      </w:r>
      <w:r>
        <w:rPr>
          <w:rFonts w:hint="eastAsia"/>
        </w:rPr>
        <w:br/>
      </w:r>
      <w:r>
        <w:rPr>
          <w:rFonts w:hint="eastAsia"/>
        </w:rPr>
        <w:t>　　第一节 新疆钢材定义</w:t>
      </w:r>
      <w:r>
        <w:rPr>
          <w:rFonts w:hint="eastAsia"/>
        </w:rPr>
        <w:br/>
      </w:r>
      <w:r>
        <w:rPr>
          <w:rFonts w:hint="eastAsia"/>
        </w:rPr>
        <w:t>　　第二节 新疆钢材行业发展历程</w:t>
      </w:r>
      <w:r>
        <w:rPr>
          <w:rFonts w:hint="eastAsia"/>
        </w:rPr>
        <w:br/>
      </w:r>
      <w:r>
        <w:rPr>
          <w:rFonts w:hint="eastAsia"/>
        </w:rPr>
        <w:t>　　第三节 新疆钢材市场发展概况</w:t>
      </w:r>
      <w:r>
        <w:rPr>
          <w:rFonts w:hint="eastAsia"/>
        </w:rPr>
        <w:br/>
      </w:r>
      <w:r>
        <w:rPr>
          <w:rFonts w:hint="eastAsia"/>
        </w:rPr>
        <w:t>　　　　一、新疆钢铁业发展的背景</w:t>
      </w:r>
      <w:r>
        <w:rPr>
          <w:rFonts w:hint="eastAsia"/>
        </w:rPr>
        <w:br/>
      </w:r>
      <w:r>
        <w:rPr>
          <w:rFonts w:hint="eastAsia"/>
        </w:rPr>
        <w:t>　　　　二、新疆钢铁业发展受生态环境限制较强</w:t>
      </w:r>
      <w:r>
        <w:rPr>
          <w:rFonts w:hint="eastAsia"/>
        </w:rPr>
        <w:br/>
      </w:r>
      <w:r>
        <w:rPr>
          <w:rFonts w:hint="eastAsia"/>
        </w:rPr>
        <w:t>　　　　三、新疆钢铁产业发展必须融合于民族经济中</w:t>
      </w:r>
      <w:r>
        <w:rPr>
          <w:rFonts w:hint="eastAsia"/>
        </w:rPr>
        <w:br/>
      </w:r>
      <w:r>
        <w:rPr>
          <w:rFonts w:hint="eastAsia"/>
        </w:rPr>
        <w:t>　　　　四、新疆钢铁产业发展的市场定位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第四节 新疆钢材产业链分析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二、新疆钢材产业链模型分析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2020-2025年中国新疆钢材行业发展环境分析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九、2025年经济预测</w:t>
      </w:r>
      <w:r>
        <w:rPr>
          <w:rFonts w:hint="eastAsia"/>
        </w:rPr>
        <w:br/>
      </w:r>
      <w:r>
        <w:rPr>
          <w:rFonts w:hint="eastAsia"/>
        </w:rPr>
        <w:t>　　第二节 新疆钢材行业相关政策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2020-2025年中国新疆钢材行业发展社会环境分析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中国新疆钢材生产现状分析</w:t>
      </w:r>
      <w:r>
        <w:rPr>
          <w:rFonts w:hint="eastAsia"/>
        </w:rPr>
        <w:br/>
      </w:r>
      <w:r>
        <w:rPr>
          <w:rFonts w:hint="eastAsia"/>
        </w:rPr>
        <w:t>　　第一节 新疆钢材行业总体规模</w:t>
      </w:r>
      <w:r>
        <w:rPr>
          <w:rFonts w:hint="eastAsia"/>
        </w:rPr>
        <w:br/>
      </w:r>
      <w:r>
        <w:rPr>
          <w:rFonts w:hint="eastAsia"/>
        </w:rPr>
        <w:t>　　第二节 新疆钢材产能概况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新疆钢材市场容量概况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新疆钢材产业的生命周期分析</w:t>
      </w:r>
      <w:r>
        <w:rPr>
          <w:rFonts w:hint="eastAsia"/>
        </w:rPr>
        <w:br/>
      </w:r>
      <w:r>
        <w:rPr>
          <w:rFonts w:hint="eastAsia"/>
        </w:rPr>
        <w:t>　　第五节 新疆钢材产业供需情况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新疆钢材国内产品价格走势及影响因素分析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2020-2025年我国新疆钢材行业发展现状分析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我国新疆钢材行业发展现状</w:t>
      </w:r>
      <w:r>
        <w:rPr>
          <w:rFonts w:hint="eastAsia"/>
        </w:rPr>
        <w:br/>
      </w:r>
      <w:r>
        <w:rPr>
          <w:rFonts w:hint="eastAsia"/>
        </w:rPr>
        <w:t>　　　　一、新疆钢材行业品牌发展现状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二、新疆钢材行业需求市场现状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三、新疆钢材市场需求层次分析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四、我国新疆钢材市场走向分析</w:t>
      </w:r>
      <w:r>
        <w:rPr>
          <w:rFonts w:hint="eastAsia"/>
        </w:rPr>
        <w:br/>
      </w:r>
      <w:r>
        <w:rPr>
          <w:rFonts w:hint="eastAsia"/>
        </w:rPr>
        <w:t>　　第二节 中国新疆钢材产品技术分析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一、2020-2025年新疆钢材产品技术变化特点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二、2020-2025年新疆钢材产品市场现状分析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中国新疆钢材行业存在的问题</w:t>
      </w:r>
      <w:r>
        <w:rPr>
          <w:rFonts w:hint="eastAsia"/>
        </w:rPr>
        <w:br/>
      </w:r>
      <w:r>
        <w:rPr>
          <w:rFonts w:hint="eastAsia"/>
        </w:rPr>
        <w:t>　　第四节 对中国新疆钢材市场的分析及思考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一、新疆钢材市场调研</w:t>
      </w:r>
      <w:r>
        <w:rPr>
          <w:rFonts w:hint="eastAsia"/>
        </w:rPr>
        <w:br/>
      </w:r>
      <w:r>
        <w:rPr>
          <w:rFonts w:hint="eastAsia"/>
        </w:rPr>
        <w:t>　　　　二、新疆钢材市场变化的方向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三、中国新疆钢材行业发展的新思路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四、对中国新疆钢材行业发展的思考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2020-2025年中国新疆钢材行业发展概况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2020-2025年中国新疆钢材市场发展现状分析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2020-2025年中国新疆钢材行业发展特点分析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2020-2025年中国新疆钢材行业市场供需分析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新疆钢材行业市场竞争策略分析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一、行业新加入者的威胁</w:t>
      </w:r>
      <w:r>
        <w:rPr>
          <w:rFonts w:hint="eastAsia"/>
        </w:rPr>
        <w:br/>
      </w:r>
      <w:r>
        <w:rPr>
          <w:rFonts w:hint="eastAsia"/>
        </w:rPr>
        <w:t>　　　　二、现有竞争者之间的竞争程度</w:t>
      </w:r>
      <w:r>
        <w:rPr>
          <w:rFonts w:hint="eastAsia"/>
        </w:rPr>
        <w:br/>
      </w:r>
      <w:r>
        <w:rPr>
          <w:rFonts w:hint="eastAsia"/>
        </w:rPr>
        <w:t>　　　　三、替代产品的威胁</w:t>
      </w:r>
      <w:r>
        <w:rPr>
          <w:rFonts w:hint="eastAsia"/>
        </w:rPr>
        <w:br/>
      </w:r>
      <w:r>
        <w:rPr>
          <w:rFonts w:hint="eastAsia"/>
        </w:rPr>
        <w:t>　　　　四、购买商讨价还价的能力</w:t>
      </w:r>
      <w:r>
        <w:rPr>
          <w:rFonts w:hint="eastAsia"/>
        </w:rPr>
        <w:br/>
      </w:r>
      <w:r>
        <w:rPr>
          <w:rFonts w:hint="eastAsia"/>
        </w:rPr>
        <w:t>　　　　五、供应商讨价还价的能力</w:t>
      </w:r>
      <w:r>
        <w:rPr>
          <w:rFonts w:hint="eastAsia"/>
        </w:rPr>
        <w:br/>
      </w:r>
      <w:r>
        <w:rPr>
          <w:rFonts w:hint="eastAsia"/>
        </w:rPr>
        <w:t>　　第二节 新疆钢材市场竞争策略分析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一、新疆钢材市场增长潜力分析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二、新疆钢材产品竞争策略分析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（一）影响钢铁企业竞争力因素分析</w:t>
      </w:r>
      <w:r>
        <w:rPr>
          <w:rFonts w:hint="eastAsia"/>
        </w:rPr>
        <w:br/>
      </w:r>
      <w:r>
        <w:rPr>
          <w:rFonts w:hint="eastAsia"/>
        </w:rPr>
        <w:t>　　　　　　（二）企业提升市场竞争力措施研究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新疆钢材企业竞争策略分析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一、2025-2031年我国新疆钢材市场竞争趋势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二、2025-2031年新疆钢材行业竞争格局展望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三、2025-2031年新疆钢材行业竞争策略分析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新疆钢材行业投资与趋势预测分析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2025年新疆钢材行业投资情况分析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新疆钢材行业投资机会分析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一、可以投资的新疆钢材模式</w:t>
      </w:r>
      <w:r>
        <w:rPr>
          <w:rFonts w:hint="eastAsia"/>
        </w:rPr>
        <w:br/>
      </w:r>
      <w:r>
        <w:rPr>
          <w:rFonts w:hint="eastAsia"/>
        </w:rPr>
        <w:t>　　　　二、2025年新疆钢材投资机会</w:t>
      </w:r>
      <w:r>
        <w:rPr>
          <w:rFonts w:hint="eastAsia"/>
        </w:rPr>
        <w:br/>
      </w:r>
      <w:r>
        <w:rPr>
          <w:rFonts w:hint="eastAsia"/>
        </w:rPr>
        <w:t>　　　　三、2025年新疆钢材投资新方向</w:t>
      </w:r>
      <w:r>
        <w:rPr>
          <w:rFonts w:hint="eastAsia"/>
        </w:rPr>
        <w:br/>
      </w:r>
      <w:r>
        <w:rPr>
          <w:rFonts w:hint="eastAsia"/>
        </w:rPr>
        <w:t>　　第三节 新疆钢材行业趋势预测分析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一、2025年新疆钢材市场的趋势预测</w:t>
      </w:r>
      <w:r>
        <w:rPr>
          <w:rFonts w:hint="eastAsia"/>
        </w:rPr>
        <w:br/>
      </w:r>
      <w:r>
        <w:rPr>
          <w:rFonts w:hint="eastAsia"/>
        </w:rPr>
        <w:t>　　　　二、2025年新疆钢材市场面临的发展商机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2025-2031年中国新疆钢材行业趋势预测分析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2025-2031年中国新疆钢材行业发展预测分析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一、未来新疆钢材发展分析</w:t>
      </w:r>
      <w:r>
        <w:rPr>
          <w:rFonts w:hint="eastAsia"/>
        </w:rPr>
        <w:br/>
      </w:r>
      <w:r>
        <w:rPr>
          <w:rFonts w:hint="eastAsia"/>
        </w:rPr>
        <w:t>　　　　二、未来新疆钢材行业技术开发方向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2025-2031年中国新疆钢材行业市场前景分析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新疆钢材上游原材料供应状况分析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新疆钢材行业上下游行业调研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一、中国建筑业2025年回顾</w:t>
      </w:r>
      <w:r>
        <w:rPr>
          <w:rFonts w:hint="eastAsia"/>
        </w:rPr>
        <w:br/>
      </w:r>
      <w:r>
        <w:rPr>
          <w:rFonts w:hint="eastAsia"/>
        </w:rPr>
        <w:t>　　　　　　1、GDP增速破”7“，建筑业增速惨遭滑铁卢</w:t>
      </w:r>
      <w:r>
        <w:rPr>
          <w:rFonts w:hint="eastAsia"/>
        </w:rPr>
        <w:br/>
      </w:r>
      <w:r>
        <w:rPr>
          <w:rFonts w:hint="eastAsia"/>
        </w:rPr>
        <w:t>　　　　　　2、固定资产投资增速呈螺旋式下跌</w:t>
      </w:r>
      <w:r>
        <w:rPr>
          <w:rFonts w:hint="eastAsia"/>
        </w:rPr>
        <w:br/>
      </w:r>
      <w:r>
        <w:rPr>
          <w:rFonts w:hint="eastAsia"/>
        </w:rPr>
        <w:t>　　　　　　3、基建投资力道不足</w:t>
      </w:r>
      <w:r>
        <w:rPr>
          <w:rFonts w:hint="eastAsia"/>
        </w:rPr>
        <w:br/>
      </w:r>
      <w:r>
        <w:rPr>
          <w:rFonts w:hint="eastAsia"/>
        </w:rPr>
        <w:t>　　　　　　4、房地产投资增速降至历史低位</w:t>
      </w:r>
      <w:r>
        <w:rPr>
          <w:rFonts w:hint="eastAsia"/>
        </w:rPr>
        <w:br/>
      </w:r>
      <w:r>
        <w:rPr>
          <w:rFonts w:hint="eastAsia"/>
        </w:rPr>
        <w:t>　　　　　　5、建筑业新签合同额首现负增长</w:t>
      </w:r>
      <w:r>
        <w:rPr>
          <w:rFonts w:hint="eastAsia"/>
        </w:rPr>
        <w:br/>
      </w:r>
      <w:r>
        <w:rPr>
          <w:rFonts w:hint="eastAsia"/>
        </w:rPr>
        <w:t>　　　　　　6、建筑业景气指数不及上一年同期</w:t>
      </w:r>
      <w:r>
        <w:rPr>
          <w:rFonts w:hint="eastAsia"/>
        </w:rPr>
        <w:br/>
      </w:r>
      <w:r>
        <w:rPr>
          <w:rFonts w:hint="eastAsia"/>
        </w:rPr>
        <w:t>　　　　　　7、建筑业产业集中度仍处低位</w:t>
      </w:r>
      <w:r>
        <w:rPr>
          <w:rFonts w:hint="eastAsia"/>
        </w:rPr>
        <w:br/>
      </w:r>
      <w:r>
        <w:rPr>
          <w:rFonts w:hint="eastAsia"/>
        </w:rPr>
        <w:t>　　　　　　8、建筑业产值利润率仍低于其他行业</w:t>
      </w:r>
      <w:r>
        <w:rPr>
          <w:rFonts w:hint="eastAsia"/>
        </w:rPr>
        <w:br/>
      </w:r>
      <w:r>
        <w:rPr>
          <w:rFonts w:hint="eastAsia"/>
        </w:rPr>
        <w:t>　　　　　　9、上市建企盈利能力降低</w:t>
      </w:r>
      <w:r>
        <w:rPr>
          <w:rFonts w:hint="eastAsia"/>
        </w:rPr>
        <w:br/>
      </w:r>
      <w:r>
        <w:rPr>
          <w:rFonts w:hint="eastAsia"/>
        </w:rPr>
        <w:t>　　　　　　10、建筑业海外经营情况</w:t>
      </w:r>
      <w:r>
        <w:rPr>
          <w:rFonts w:hint="eastAsia"/>
        </w:rPr>
        <w:br/>
      </w:r>
      <w:r>
        <w:rPr>
          <w:rFonts w:hint="eastAsia"/>
        </w:rPr>
        <w:t>　　　　二、2025年中国建筑业展望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2025-2031年新疆钢材行业发展趋势及投资前景分析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当前新疆钢材存在的问题</w:t>
      </w:r>
      <w:r>
        <w:rPr>
          <w:rFonts w:hint="eastAsia"/>
        </w:rPr>
        <w:br/>
      </w:r>
      <w:r>
        <w:rPr>
          <w:rFonts w:hint="eastAsia"/>
        </w:rPr>
        <w:t>　　第二节 新疆钢材未来发展预测分析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一、中国新疆钢材发展方向分析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二、2025-2031年中国新疆钢材行业发展规模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三、2025-2031年中国新疆钢材行业发展趋势预测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2025-2031年中国新疆钢材行业投资前景分析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新疆钢材国内重点生产厂家分析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宝钢集团新疆八一钢铁有限公司600581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第二节 新兴铸管股份有限公司000778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中国首钢集团000959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山东钢铁集团有限公司600022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新余钢铁集团有限公司600782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乌苏市凯隆源金属制品有限公司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新疆钢材地区销售分析</w:t>
      </w:r>
      <w:r>
        <w:rPr>
          <w:rFonts w:hint="eastAsia"/>
        </w:rPr>
        <w:br/>
      </w:r>
      <w:r>
        <w:rPr>
          <w:rFonts w:hint="eastAsia"/>
        </w:rPr>
        <w:t>　　第一节 中国新疆钢材各地区对比销售分析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二、2025-2031年西北地区销售规模分析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二、2025-2031年西南地区销售规模分析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2025-2031年中国新疆钢材行业投资规划建议研究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2025-2031年中国新疆钢材行业投资前景研究分析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一、新疆钢材投资前景研究</w:t>
      </w:r>
      <w:r>
        <w:rPr>
          <w:rFonts w:hint="eastAsia"/>
        </w:rPr>
        <w:br/>
      </w:r>
      <w:r>
        <w:rPr>
          <w:rFonts w:hint="eastAsia"/>
        </w:rPr>
        <w:t>　　　　二、新疆钢材投资筹划策略</w:t>
      </w:r>
      <w:r>
        <w:rPr>
          <w:rFonts w:hint="eastAsia"/>
        </w:rPr>
        <w:br/>
      </w:r>
      <w:r>
        <w:rPr>
          <w:rFonts w:hint="eastAsia"/>
        </w:rPr>
        <w:t>　　　　三、2025年新疆钢材品牌竞争战略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2025-2031年中国新疆钢材行业品牌建设策略</w:t>
      </w:r>
      <w:r>
        <w:rPr>
          <w:rFonts w:hint="eastAsia"/>
        </w:rPr>
        <w:br/>
      </w:r>
      <w:r>
        <w:rPr>
          <w:rFonts w:hint="eastAsia"/>
        </w:rPr>
        <w:t>　　　　一、钢铁行业进行品牌建设的必要性</w:t>
      </w:r>
      <w:r>
        <w:rPr>
          <w:rFonts w:hint="eastAsia"/>
        </w:rPr>
        <w:br/>
      </w:r>
      <w:r>
        <w:rPr>
          <w:rFonts w:hint="eastAsia"/>
        </w:rPr>
        <w:t>　　　　二、钢铁行业进行品牌建设的重要意义</w:t>
      </w:r>
      <w:r>
        <w:rPr>
          <w:rFonts w:hint="eastAsia"/>
        </w:rPr>
        <w:br/>
      </w:r>
      <w:r>
        <w:rPr>
          <w:rFonts w:hint="eastAsia"/>
        </w:rPr>
        <w:t>　　　　三、钢铁行业品牌建设的措施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中国新疆钢材行业市场发展趋势预测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新疆钢材产品投资机会</w:t>
      </w:r>
      <w:r>
        <w:rPr>
          <w:rFonts w:hint="eastAsia"/>
        </w:rPr>
        <w:br/>
      </w:r>
      <w:r>
        <w:rPr>
          <w:rFonts w:hint="eastAsia"/>
        </w:rPr>
        <w:t>　　第三节 新疆钢材产品投资前景分析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　　（一）2025-2031年新疆钢材行业市场风险及控制策略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（二）2025-2031年新疆钢材行业政策风险及控制策略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（三）2025-2031年新疆钢材行业经营风险及控制策略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（四）2025-2031年新疆钢材行业技术风险及控制策略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（五）2025-2031年新疆钢材行业业竞争风险及控制策略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（六）2025-2031年新疆钢材行业其他风险及控制策略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新疆钢材企业制定”十三五”投资前景研究分析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”十三五”投资前景规划的制定原则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[:中:智:林:]”十三五”投资前景规划的制定依据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乌鲁木齐与周边市场建筑钢材（HRB400E：20mm）价格对比</w:t>
      </w:r>
      <w:r>
        <w:rPr>
          <w:rFonts w:hint="eastAsia"/>
        </w:rPr>
        <w:br/>
      </w:r>
      <w:r>
        <w:rPr>
          <w:rFonts w:hint="eastAsia"/>
        </w:rPr>
        <w:t>　　图表 2020-2025年新疆钢铁产能对比</w:t>
      </w:r>
      <w:r>
        <w:rPr>
          <w:rFonts w:hint="eastAsia"/>
        </w:rPr>
        <w:br/>
      </w:r>
      <w:r>
        <w:rPr>
          <w:rFonts w:hint="eastAsia"/>
        </w:rPr>
        <w:t>　　图表 新疆钢材行业产业链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2020-2025年中国CPI走势图</w:t>
      </w:r>
      <w:r>
        <w:rPr>
          <w:rFonts w:hint="eastAsia"/>
        </w:rPr>
        <w:br/>
      </w:r>
      <w:r>
        <w:rPr>
          <w:rFonts w:hint="eastAsia"/>
        </w:rPr>
        <w:t>　　图表 2020-2025年中国CPI月度统计与增长率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2020-2025年中国PPI走势图</w:t>
      </w:r>
      <w:r>
        <w:rPr>
          <w:rFonts w:hint="eastAsia"/>
        </w:rPr>
        <w:br/>
      </w:r>
      <w:r>
        <w:rPr>
          <w:rFonts w:hint="eastAsia"/>
        </w:rPr>
        <w:t>　　图表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2025年中国水泥日均产量及增速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2025年中国十种有色金属日均产量及增速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2025年中国乙烯日均产量及增速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2025年中国汽车日均产量及增速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2025年中国原油加工量日均产量及增速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dec6cf9724b23" w:history="1">
        <w:r>
          <w:rPr>
            <w:rStyle w:val="Hyperlink"/>
          </w:rPr>
          <w:t>2025-2031年中国新疆钢铁行业发展研究分析与发展趋势预测报告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dec6cf9724b23" w:history="1">
        <w:r>
          <w:rPr>
            <w:rStyle w:val="Hyperlink"/>
          </w:rPr>
          <w:t>https://www.20087.com/3/10/XinJiangGangTieHangYeXianZhuangY.html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热点：新疆钢铁期刊、新疆钢铁厂排名前十、新疆十大钢厂排名、新疆钢铁厂、新疆昆仑钢铁厂最新消息、新疆钢铁学校、新疆和钢是国企吗还是私企、新疆钢铁股票有哪些、北京钢铁研究总院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b9b07a96746f8" w:history="1">
      <w:r>
        <w:rPr>
          <w:rStyle w:val="Hyperlink"/>
        </w:rPr>
        <w:t>2025-2031年中国新疆钢铁行业发展研究分析与发展趋势预测报告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nJiangGangTieHangYeXianZhuangY.html" TargetMode="External" Id="Rbcfdec6cf97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nJiangGangTieHangYeXianZhuangY.html" TargetMode="External" Id="R24ab9b07a967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2025-03-03T00:33:00Z</dcterms:created>
  <dcterms:modified xsi:type="dcterms:W3CDTF">2025-03-03T01:33:00Z</dcterms:modified>
  <dc:subject>2025-2031年中国新疆钢铁行业发展研究分析与发展趋势预测报告</dc:subject>
  <dc:title>2025-2031年中国新疆钢铁行业发展研究分析与发展趋势预测报告</dc:title>
  <cp:keywords>2025-2031年中国新疆钢铁行业发展研究分析与发展趋势预测报告</cp:keywords>
  <dc:description>2025-2031年中国新疆钢铁行业发展研究分析与发展趋势预测报告</dc:description>
</cp:coreProperties>
</file>