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f35e53bcb45ef" w:history="1">
              <w:r>
                <w:rPr>
                  <w:rStyle w:val="Hyperlink"/>
                </w:rPr>
                <w:t>中国氢化物市场调查研究与发展前景预测报告（2025-2031年）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f35e53bcb45ef" w:history="1">
              <w:r>
                <w:rPr>
                  <w:rStyle w:val="Hyperlink"/>
                </w:rPr>
                <w:t>中国氢化物市场调查研究与发展前景预测报告（2025-2031年）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f35e53bcb45ef" w:history="1">
                <w:r>
                  <w:rPr>
                    <w:rStyle w:val="Hyperlink"/>
                  </w:rPr>
                  <w:t>https://www.20087.com/3/90/QingHuaWuChanYeXianZhuangYuFaZha.html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物是一类含有氢元素的化合物，广泛应用于化工、制药、材料科学等领域。近年来，随着氢能技术的发展，氢化物作为储氢材料的研究日益受到重视。目前，氢化物储氢技术主要集中在金属氢化物和有机氢化物两大类，其中金属氢化物因其较高的储氢容量和较稳定的性能而被广泛研究。</w:t>
      </w:r>
      <w:r>
        <w:rPr>
          <w:rFonts w:hint="eastAsia"/>
        </w:rPr>
        <w:br/>
      </w:r>
      <w:r>
        <w:rPr>
          <w:rFonts w:hint="eastAsia"/>
        </w:rPr>
        <w:t>　　未来，氢化物储氢技术的发展将更加注重提高储氢效率和降低成本。一方面，通过材料科学的进步，研究人员将致力于开发新型氢化物材料，以提高储氢容量和反应速率，同时降低储氢压力和温度条件。另一方面，为了促进氢能源的商业化应用，氢化物储氢技术的成本控制将成为关键因素，这包括通过改进制备工艺、优化材料配方等方式来降低生产成本。此外，随着对氢化物材料基础研究的深入，氢化物在催化、光电转换等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f35e53bcb45ef" w:history="1">
        <w:r>
          <w:rPr>
            <w:rStyle w:val="Hyperlink"/>
          </w:rPr>
          <w:t>中国氢化物市场调查研究与发展前景预测报告（2025-2031年）</w:t>
        </w:r>
      </w:hyperlink>
      <w:r>
        <w:rPr>
          <w:rFonts w:hint="eastAsia"/>
        </w:rPr>
        <w:t>》系统分析了氢化物行业的现状，全面梳理了氢化物市场需求、市场规模、产业链结构及价格体系，详细解读了氢化物细分市场特点。报告结合权威数据，科学预测了氢化物市场前景与发展趋势，客观分析了品牌竞争格局、市场集中度及重点企业的运营表现，并指出了氢化物行业面临的机遇与风险。为氢化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氢化物行业概述</w:t>
      </w:r>
      <w:r>
        <w:rPr>
          <w:rFonts w:hint="eastAsia"/>
        </w:rPr>
        <w:br/>
      </w:r>
      <w:r>
        <w:rPr>
          <w:rFonts w:hint="eastAsia"/>
        </w:rPr>
        <w:t>　　第一节 氢化物行业定义</w:t>
      </w:r>
      <w:r>
        <w:rPr>
          <w:rFonts w:hint="eastAsia"/>
        </w:rPr>
        <w:br/>
      </w:r>
      <w:r>
        <w:rPr>
          <w:rFonts w:hint="eastAsia"/>
        </w:rPr>
        <w:t>　　节 氢化物行业市场特点分析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氢化物行业发展周期分析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2025年中国氢化物行业发展环境分析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中国氢化物行业主要法律法规及政策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2025年中国氢化物行业社会环境发展分析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2025年中国氢化物行业生产现状分析</w:t>
      </w:r>
      <w:r>
        <w:rPr>
          <w:rFonts w:hint="eastAsia"/>
        </w:rPr>
        <w:br/>
      </w:r>
      <w:r>
        <w:rPr>
          <w:rFonts w:hint="eastAsia"/>
        </w:rPr>
        <w:t>　　第一节 中国氢化物行业产能概况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一、2020-2025年中国氢化物行业产能分析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二、2025-2031年中国氢化物行业产能预测</w:t>
      </w:r>
      <w:r>
        <w:rPr>
          <w:rFonts w:hint="eastAsia"/>
        </w:rPr>
        <w:br/>
      </w:r>
      <w:r>
        <w:rPr>
          <w:rFonts w:hint="eastAsia"/>
        </w:rPr>
        <w:t>　　第二节 中国氢化物行业市场容量分析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一、2020-2025年中国氢化物行业市场容量分析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三、2025-2031年中国氢化物行业市场容量预测</w:t>
      </w:r>
      <w:r>
        <w:rPr>
          <w:rFonts w:hint="eastAsia"/>
        </w:rPr>
        <w:br/>
      </w:r>
      <w:r>
        <w:rPr>
          <w:rFonts w:hint="eastAsia"/>
        </w:rPr>
        <w:t>　　第三节 影响氢化物行业供需状况的主要因素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一、2020-2025年中国氢化物行业供需现状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二、2025-2031年中国氢化物行业供需平衡趋势预测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2020-2025年中国氢化物所属行业数据监测分析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2020-2025年中国氢化物所属行业规模分析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2020-2025年中国氢化物所属行业产值分析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第三节 2020-2025年中国氢化物所属行业成本费用分析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2020-2025年中国氢化物所属行业运营效益分析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中国氢化物行业渠道分析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2025年中国氢化物行业需求地域分布结构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2025年中国氢化物行业重点区域市场消费情况分析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2025年中国氢化物行业经销模式</w:t>
      </w:r>
      <w:r>
        <w:rPr>
          <w:rFonts w:hint="eastAsia"/>
        </w:rPr>
        <w:br/>
      </w:r>
      <w:r>
        <w:rPr>
          <w:rFonts w:hint="eastAsia"/>
        </w:rPr>
        <w:t>　　第四节 2025年中国氢化物行业渠道格局</w:t>
      </w:r>
      <w:r>
        <w:rPr>
          <w:rFonts w:hint="eastAsia"/>
        </w:rPr>
        <w:br/>
      </w:r>
      <w:r>
        <w:rPr>
          <w:rFonts w:hint="eastAsia"/>
        </w:rPr>
        <w:t>　　第五节 2025年中国氢化物行业渠道形式</w:t>
      </w:r>
      <w:r>
        <w:rPr>
          <w:rFonts w:hint="eastAsia"/>
        </w:rPr>
        <w:br/>
      </w:r>
      <w:r>
        <w:rPr>
          <w:rFonts w:hint="eastAsia"/>
        </w:rPr>
        <w:t>　　第六节 2025年中国氢化物行业渠道要素对比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2025年中国氢化物行业竞争情况分析</w:t>
      </w:r>
      <w:r>
        <w:rPr>
          <w:rFonts w:hint="eastAsia"/>
        </w:rPr>
        <w:br/>
      </w:r>
      <w:r>
        <w:rPr>
          <w:rFonts w:hint="eastAsia"/>
        </w:rPr>
        <w:t>　　第一节 中国氢化物行业经济指标分析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中国氢化物行业竞争结构分析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2025-2031年中国氢化物行业市场竞争展望分析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一、2025-2031年中国氢化物行业市场竞争趋势分析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二、2025-2031年中国氢化物行业市场竞争格局展望分析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三、2025-2031年中国氢化物行业市场竞争策略分析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2025年中国氢化物行业典型企业分析</w:t>
      </w:r>
      <w:r>
        <w:rPr>
          <w:rFonts w:hint="eastAsia"/>
        </w:rPr>
        <w:br/>
      </w:r>
      <w:r>
        <w:rPr>
          <w:rFonts w:hint="eastAsia"/>
        </w:rPr>
        <w:t>　　第一节 中炬高新技术实业（集团）股份有限公司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烟台冰轮股份有限公司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四川天一科技股份有限公司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浙江凯恩特种材料股份有限公司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山东国邦药业股份有限公司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2025-2031年中国氢化物行业发展预测分析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2025-2031年中国氢化物行业未来发展预测分析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一、2020-2025年中国氢化物行业发展规模分析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二、2025-2031年中国氢化物行业发展趋势分析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2025-2031年中国氢化物行业供需预测分析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一、2025-2031年中国氢化物行业供给预测分析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二、2025-2031年中国氢化物行业需求预测分析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2025-2031年中国氢化物行业市场盈利预测分析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中国氢化物行业投资战略研究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中国氢化物行业发展关键要素分析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中国氢化物行业投资策略分析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一、中国氢化物行业投资规划</w:t>
      </w:r>
      <w:r>
        <w:rPr>
          <w:rFonts w:hint="eastAsia"/>
        </w:rPr>
        <w:br/>
      </w:r>
      <w:r>
        <w:rPr>
          <w:rFonts w:hint="eastAsia"/>
        </w:rPr>
        <w:t>　　　　二、中国氢化物行业投资策略</w:t>
      </w:r>
      <w:r>
        <w:rPr>
          <w:rFonts w:hint="eastAsia"/>
        </w:rPr>
        <w:br/>
      </w:r>
      <w:r>
        <w:rPr>
          <w:rFonts w:hint="eastAsia"/>
        </w:rPr>
        <w:t>　　　　三、中国氢化物行业成功之道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中国氢化物行业投资机会与风险分析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中国氢化物行业投资机会分析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中国氢化物行业投资风险分析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对氢化物行业投资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(中^智^林)重点客户建设建议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氢燃料电池产业链</w:t>
      </w:r>
      <w:r>
        <w:rPr>
          <w:rFonts w:hint="eastAsia"/>
        </w:rPr>
        <w:br/>
      </w:r>
      <w:r>
        <w:rPr>
          <w:rFonts w:hint="eastAsia"/>
        </w:rPr>
        <w:t>　　图表 2020-2025年全球燃料电池应用系统的增长（单位：千个）</w:t>
      </w:r>
      <w:r>
        <w:rPr>
          <w:rFonts w:hint="eastAsia"/>
        </w:rPr>
        <w:br/>
      </w:r>
      <w:r>
        <w:rPr>
          <w:rFonts w:hint="eastAsia"/>
        </w:rPr>
        <w:t>　　图表 2020-2025年全球燃料电池应用系统分区域增长情况（单位：千个）</w:t>
      </w:r>
      <w:r>
        <w:rPr>
          <w:rFonts w:hint="eastAsia"/>
        </w:rPr>
        <w:br/>
      </w:r>
      <w:r>
        <w:rPr>
          <w:rFonts w:hint="eastAsia"/>
        </w:rPr>
        <w:t>　　图表 2020-2025年全球燃料电池应用系统产品结构（单位：千个）</w:t>
      </w:r>
      <w:r>
        <w:rPr>
          <w:rFonts w:hint="eastAsia"/>
        </w:rPr>
        <w:br/>
      </w:r>
      <w:r>
        <w:rPr>
          <w:rFonts w:hint="eastAsia"/>
        </w:rPr>
        <w:t>　　图表 2025年各种燃料电池的应用情况</w:t>
      </w:r>
      <w:r>
        <w:rPr>
          <w:rFonts w:hint="eastAsia"/>
        </w:rPr>
        <w:br/>
      </w:r>
      <w:r>
        <w:rPr>
          <w:rFonts w:hint="eastAsia"/>
        </w:rPr>
        <w:t>　　图表 氢化物的周期分类</w:t>
      </w:r>
      <w:r>
        <w:rPr>
          <w:rFonts w:hint="eastAsia"/>
        </w:rPr>
        <w:br/>
      </w:r>
      <w:r>
        <w:rPr>
          <w:rFonts w:hint="eastAsia"/>
        </w:rPr>
        <w:t>　　图表 共价型氢化物的熔点沸点以及生成热分子的极性</w:t>
      </w:r>
      <w:r>
        <w:rPr>
          <w:rFonts w:hint="eastAsia"/>
        </w:rPr>
        <w:br/>
      </w:r>
      <w:r>
        <w:rPr>
          <w:rFonts w:hint="eastAsia"/>
        </w:rPr>
        <w:t>　　图表 共价型氢化物热稳定性</w:t>
      </w:r>
      <w:r>
        <w:rPr>
          <w:rFonts w:hint="eastAsia"/>
        </w:rPr>
        <w:br/>
      </w:r>
      <w:r>
        <w:rPr>
          <w:rFonts w:hint="eastAsia"/>
        </w:rPr>
        <w:t>　　图表 共价型氢化物还原性强弱变化规律</w:t>
      </w:r>
      <w:r>
        <w:rPr>
          <w:rFonts w:hint="eastAsia"/>
        </w:rPr>
        <w:br/>
      </w:r>
      <w:r>
        <w:rPr>
          <w:rFonts w:hint="eastAsia"/>
        </w:rPr>
        <w:t>　　图表 氢化物行业发展周期</w:t>
      </w:r>
      <w:r>
        <w:rPr>
          <w:rFonts w:hint="eastAsia"/>
        </w:rPr>
        <w:br/>
      </w:r>
      <w:r>
        <w:rPr>
          <w:rFonts w:hint="eastAsia"/>
        </w:rPr>
        <w:t>　　图表 2020-2025年我国金属氢化物行业产能情况</w:t>
      </w:r>
      <w:r>
        <w:rPr>
          <w:rFonts w:hint="eastAsia"/>
        </w:rPr>
        <w:br/>
      </w:r>
      <w:r>
        <w:rPr>
          <w:rFonts w:hint="eastAsia"/>
        </w:rPr>
        <w:t>　　图表 2025-2031年我国金属氢化物行业产能预测</w:t>
      </w:r>
      <w:r>
        <w:rPr>
          <w:rFonts w:hint="eastAsia"/>
        </w:rPr>
        <w:br/>
      </w:r>
      <w:r>
        <w:rPr>
          <w:rFonts w:hint="eastAsia"/>
        </w:rPr>
        <w:t>　　图表 2020-2025年我国金属氢化物行业市场规模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2020-2025年我国金属氢化物行业产能利用率</w:t>
      </w:r>
      <w:r>
        <w:rPr>
          <w:rFonts w:hint="eastAsia"/>
        </w:rPr>
        <w:br/>
      </w:r>
      <w:r>
        <w:rPr>
          <w:rFonts w:hint="eastAsia"/>
        </w:rPr>
        <w:t>　　图表 2025-2031年我国金属氢化物行业市场规模预测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2020-2025年我国金属氢化物行业产量</w:t>
      </w:r>
      <w:r>
        <w:rPr>
          <w:rFonts w:hint="eastAsia"/>
        </w:rPr>
        <w:br/>
      </w:r>
      <w:r>
        <w:rPr>
          <w:rFonts w:hint="eastAsia"/>
        </w:rPr>
        <w:t>　　图表 2025-2031年中国金属氢化物行业供需平衡趋势预测（单位：万吨）</w:t>
      </w:r>
      <w:r>
        <w:rPr>
          <w:rFonts w:hint="eastAsia"/>
        </w:rPr>
        <w:br/>
      </w:r>
      <w:r>
        <w:rPr>
          <w:rFonts w:hint="eastAsia"/>
        </w:rPr>
        <w:t>　　图表 稀土系AB5型贮氢合金粉产品牌号及电化学性能</w:t>
      </w:r>
      <w:r>
        <w:rPr>
          <w:rFonts w:hint="eastAsia"/>
        </w:rPr>
        <w:br/>
      </w:r>
      <w:r>
        <w:rPr>
          <w:rFonts w:hint="eastAsia"/>
        </w:rPr>
        <w:t>　　图表 2020-2025年中国金属氢化物需求量</w:t>
      </w:r>
      <w:r>
        <w:rPr>
          <w:rFonts w:hint="eastAsia"/>
        </w:rPr>
        <w:br/>
      </w:r>
      <w:r>
        <w:rPr>
          <w:rFonts w:hint="eastAsia"/>
        </w:rPr>
        <w:t>　　图表 2025年我国氢化物需求区域分布格局</w:t>
      </w:r>
      <w:r>
        <w:rPr>
          <w:rFonts w:hint="eastAsia"/>
        </w:rPr>
        <w:br/>
      </w:r>
      <w:r>
        <w:rPr>
          <w:rFonts w:hint="eastAsia"/>
        </w:rPr>
        <w:t>　　图表 2020-2025年我国氢化物区域需求变动趋势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f35e53bcb45ef" w:history="1">
        <w:r>
          <w:rPr>
            <w:rStyle w:val="Hyperlink"/>
          </w:rPr>
          <w:t>中国氢化物市场调查研究与发展前景预测报告（2025-2031年）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f35e53bcb45ef" w:history="1">
        <w:r>
          <w:rPr>
            <w:rStyle w:val="Hyperlink"/>
          </w:rPr>
          <w:t>https://www.20087.com/3/90/QingHuaWuChanYeXianZhuangYuFaZha.html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热点：氢化物为什么有剧毒、氢化物的稳定性与什么有关、氰化氢几秒致死、氢化物是什么、氰化钾是剧毒吗为什么、氢化物哪里能买到、氢氟酸、氢化物稳定性的判断、氢化物是什么东西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e3f9f44d04687" w:history="1">
      <w:r>
        <w:rPr>
          <w:rStyle w:val="Hyperlink"/>
        </w:rPr>
        <w:t>中国氢化物市场调查研究与发展前景预测报告（2025-2031年）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QingHuaWuChanYeXianZhuangYuFaZha.html" TargetMode="External" Id="R271f35e53bcb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QingHuaWuChanYeXianZhuangYuFaZha.html" TargetMode="External" Id="R2a3e3f9f44d0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2025-04-24T00:06:00Z</dcterms:created>
  <dcterms:modified xsi:type="dcterms:W3CDTF">2025-04-24T01:06:00Z</dcterms:modified>
  <dc:subject>中国氢化物市场调查研究与发展前景预测报告（2025-2031年）</dc:subject>
  <dc:title>中国氢化物市场调查研究与发展前景预测报告（2025-2031年）</dc:title>
  <cp:keywords>中国氢化物市场调查研究与发展前景预测报告（2025-2031年）</cp:keywords>
  <dc:description>中国氢化物市场调查研究与发展前景预测报告（2025-2031年）</dc:description>
</cp:coreProperties>
</file>