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fcf0792b348e1" w:history="1">
              <w:r>
                <w:rPr>
                  <w:rStyle w:val="Hyperlink"/>
                </w:rPr>
                <w:t>2023-2029年中国精冲钢行业现状分析与发展前景研究报告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fcf0792b348e1" w:history="1">
              <w:r>
                <w:rPr>
                  <w:rStyle w:val="Hyperlink"/>
                </w:rPr>
                <w:t>2023-2029年中国精冲钢行业现状分析与发展前景研究报告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fcf0792b348e1" w:history="1">
                <w:r>
                  <w:rPr>
                    <w:rStyle w:val="Hyperlink"/>
                  </w:rPr>
                  <w:t>https://www.20087.com/M_NengYuanKuangChan/03/JingChongGangFaZhanQuShiYuCeFenXi.html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冲钢是一种经过精冲加工的高精度钢材，具有优异的机械性能和表面质量，广泛应用于汽车、电子、航空等领域。近年来，随着工业技术的进步和高端制造需求的增加，精冲钢的市场需求持续增长。目前，全球多家知名钢铁企业都在积极研发和生产精冲钢，产品质量和技术水平不断提高。同时，为了提高精冲钢的生产效率和降低成本，许多企业开始采用先进的轧制技术和自动化设备。</w:t>
      </w:r>
      <w:r>
        <w:rPr>
          <w:rFonts w:hint="eastAsia"/>
        </w:rPr>
        <w:br/>
      </w:r>
      <w:r>
        <w:rPr>
          <w:rFonts w:hint="eastAsia"/>
        </w:rPr>
        <w:t>　　未来，精冲钢的发展将更加注重产品的性能提升和绿色生产。性能提升方面，通过改进材料和工艺，提高精冲钢的强度、耐磨性和耐腐蚀性，满足高端应用领域的需求。绿色生产方面，加大环保投入，采用低能耗、低污染的生产工艺，减少对环境的影响。此外，精冲钢的回收再利用也将成为行业发展的重要方向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fcf0792b348e1" w:history="1">
        <w:r>
          <w:rPr>
            <w:rStyle w:val="Hyperlink"/>
          </w:rPr>
          <w:t>2023-2029年中国精冲钢行业现状分析与发展前景研究报告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精冲钢产业链。精冲钢报告详细分析了市场竞争格局，聚焦了重点企业及品牌影响力，并对价格机制和精冲钢细分市场特征进行了探讨。此外，报告还对市场前景进行了展望，预测了行业发展趋势，并就潜在的风险与机遇提供了专业的见解。精冲钢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精冲钢行业概述</w:t>
      </w:r>
      <w:r>
        <w:rPr>
          <w:rFonts w:hint="eastAsia"/>
        </w:rPr>
        <w:br/>
      </w:r>
      <w:r>
        <w:rPr>
          <w:rFonts w:hint="eastAsia"/>
        </w:rPr>
        <w:t>　　第一节 精冲行业定义</w:t>
      </w:r>
      <w:r>
        <w:rPr>
          <w:rFonts w:hint="eastAsia"/>
        </w:rPr>
        <w:br/>
      </w:r>
      <w:r>
        <w:rPr>
          <w:rFonts w:hint="eastAsia"/>
        </w:rPr>
        <w:t>　　第二节 精冲钢行业发展历程</w:t>
      </w:r>
      <w:r>
        <w:rPr>
          <w:rFonts w:hint="eastAsia"/>
        </w:rPr>
        <w:br/>
      </w:r>
      <w:r>
        <w:rPr>
          <w:rFonts w:hint="eastAsia"/>
        </w:rPr>
        <w:t>　　第三节 精冲钢行业分类情况</w:t>
      </w:r>
      <w:r>
        <w:rPr>
          <w:rFonts w:hint="eastAsia"/>
        </w:rPr>
        <w:br/>
      </w:r>
      <w:r>
        <w:rPr>
          <w:rFonts w:hint="eastAsia"/>
        </w:rPr>
        <w:t>　　第四节 精冲钢产业链分析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2018-2023年中国精冲钢行业发展环境分析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2018-2023年中国精冲钢行业发展政策环境分析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2018-2023年中国精冲钢行业发展社会环境分析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2018-2023年中国精冲钢行业总体发展状况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中国精冲钢行业规模情况分析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中国精冲钢行业产销情况分析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中国精冲钢行业财务能力分析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中国精冲钢市场供需分析</w:t>
      </w:r>
      <w:r>
        <w:rPr>
          <w:rFonts w:hint="eastAsia"/>
        </w:rPr>
        <w:br/>
      </w:r>
      <w:r>
        <w:rPr>
          <w:rFonts w:hint="eastAsia"/>
        </w:rPr>
        <w:t>　　第一节 精冲钢市场现状分析及预测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一、2018-2023年我国精冲钢行业总产值分析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二、2023-2029年我国精冲钢行业总产值预测</w:t>
      </w:r>
      <w:r>
        <w:rPr>
          <w:rFonts w:hint="eastAsia"/>
        </w:rPr>
        <w:br/>
      </w:r>
      <w:r>
        <w:rPr>
          <w:rFonts w:hint="eastAsia"/>
        </w:rPr>
        <w:t>　　第二节 精冲钢产品产量分析及预测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一、2018-2023年我国精冲钢产量分析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二、2023-2029年我国精冲钢产量预测</w:t>
      </w:r>
      <w:r>
        <w:rPr>
          <w:rFonts w:hint="eastAsia"/>
        </w:rPr>
        <w:br/>
      </w:r>
      <w:r>
        <w:rPr>
          <w:rFonts w:hint="eastAsia"/>
        </w:rPr>
        <w:t>　　第三节 精冲钢市场需求分析及预测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一、2018-2023年我国精冲钢市场需求分析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二、2023-2029年我国精冲钢市场需求预测</w:t>
      </w:r>
      <w:r>
        <w:rPr>
          <w:rFonts w:hint="eastAsia"/>
        </w:rPr>
        <w:br/>
      </w:r>
      <w:r>
        <w:rPr>
          <w:rFonts w:hint="eastAsia"/>
        </w:rPr>
        <w:t>　　第四节 精冲钢进出口数据分析</w:t>
      </w:r>
      <w:r>
        <w:rPr>
          <w:rFonts w:hint="eastAsia"/>
        </w:rPr>
        <w:br/>
      </w:r>
      <w:r>
        <w:rPr>
          <w:rFonts w:hint="eastAsia"/>
        </w:rPr>
        <w:t>　　　　一、我国精冲钢出口数据分析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二、我国精冲钢进口数据分析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三、我国精冲钢进出口数据预测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精冲钢行业发展现状分析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中国精冲钢行业发展分析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一、2018-2023年中国精冲钢行业发展态势分析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二、2018-2023年中国精冲钢行业发展特点分析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三、2018-2023年中国精冲钢行业市场供需分析</w:t>
      </w:r>
      <w:r>
        <w:rPr>
          <w:rFonts w:hint="eastAsia"/>
        </w:rPr>
        <w:br/>
      </w:r>
      <w:r>
        <w:rPr>
          <w:rFonts w:hint="eastAsia"/>
        </w:rPr>
        <w:t>　　第二节 中国精冲钢产业特征与行业重要性第三节 精冲钢行业特性分析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中国精冲钢市场规模分析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2023年中国精冲钢市场规模分析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2023年中国精冲钢区域市场规模分析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2023-2029年中国精冲钢市场规模预测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精冲钢国内产品价格走势及影响因素分析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精冲钢及其主要上下游产品第一节 精冲钢上下游分析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精冲钢行业产业链分析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精冲钢产品竞争力优势分析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一、中国精冲钢企业的SWOT</w:t>
      </w:r>
      <w:r>
        <w:rPr>
          <w:rFonts w:hint="eastAsia"/>
        </w:rPr>
        <w:br/>
      </w:r>
      <w:r>
        <w:rPr>
          <w:rFonts w:hint="eastAsia"/>
        </w:rPr>
        <w:t>　　　　二、国际精冲钢企业的SWOT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精冲钢行业市场竞争策略分析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精冲钢企业竞争策略分析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一、提高精冲钢企业核心竞争力的对策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二、影响精冲钢企业核心竞争力的因素及提升途径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三、提高精冲钢企业竞争力的策略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精冲钢行业重点企业竞争分析</w:t>
      </w:r>
      <w:r>
        <w:rPr>
          <w:rFonts w:hint="eastAsia"/>
        </w:rPr>
        <w:br/>
      </w:r>
      <w:r>
        <w:rPr>
          <w:rFonts w:hint="eastAsia"/>
        </w:rPr>
        <w:t>　　第一节 厦门斯坦道科学仪器股份有限公司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第二节 苏州东风精冲工程有限公司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第三节 苏州忠明祥和精工有限公司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第四节 广州市华冠精冲零件有限公司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嘉兴和新精冲科技有限公司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精冲钢行业投资与发展前景分析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精冲钢行业投资机会分析</w:t>
      </w:r>
      <w:r>
        <w:rPr>
          <w:rFonts w:hint="eastAsia"/>
        </w:rPr>
        <w:br/>
      </w:r>
      <w:r>
        <w:rPr>
          <w:rFonts w:hint="eastAsia"/>
        </w:rPr>
        <w:t>　　　　一、精冲钢投资项目分析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二、可以投资的精冲钢模式</w:t>
      </w:r>
      <w:r>
        <w:rPr>
          <w:rFonts w:hint="eastAsia"/>
        </w:rPr>
        <w:br/>
      </w:r>
      <w:r>
        <w:rPr>
          <w:rFonts w:hint="eastAsia"/>
        </w:rPr>
        <w:t>　　　　三、2023年精冲钢投资机会</w:t>
      </w:r>
      <w:r>
        <w:rPr>
          <w:rFonts w:hint="eastAsia"/>
        </w:rPr>
        <w:br/>
      </w:r>
      <w:r>
        <w:rPr>
          <w:rFonts w:hint="eastAsia"/>
        </w:rPr>
        <w:t>　　　　四、2023年精冲钢投资新方向</w:t>
      </w:r>
      <w:r>
        <w:rPr>
          <w:rFonts w:hint="eastAsia"/>
        </w:rPr>
        <w:br/>
      </w:r>
      <w:r>
        <w:rPr>
          <w:rFonts w:hint="eastAsia"/>
        </w:rPr>
        <w:t>　　第二节 2023-2029年中国精冲钢行业发展预测分析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一、未来精冲钢发展分析</w:t>
      </w:r>
      <w:r>
        <w:rPr>
          <w:rFonts w:hint="eastAsia"/>
        </w:rPr>
        <w:br/>
      </w:r>
      <w:r>
        <w:rPr>
          <w:rFonts w:hint="eastAsia"/>
        </w:rPr>
        <w:t>　　　　二、未来精冲钢行业技术开发方向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精冲钢产业用户度分析</w:t>
      </w:r>
      <w:r>
        <w:rPr>
          <w:rFonts w:hint="eastAsia"/>
        </w:rPr>
        <w:br/>
      </w:r>
      <w:r>
        <w:rPr>
          <w:rFonts w:hint="eastAsia"/>
        </w:rPr>
        <w:t>　　第一节 精冲钢产业用户认知程度</w:t>
      </w:r>
      <w:r>
        <w:rPr>
          <w:rFonts w:hint="eastAsia"/>
        </w:rPr>
        <w:br/>
      </w:r>
      <w:r>
        <w:rPr>
          <w:rFonts w:hint="eastAsia"/>
        </w:rPr>
        <w:t>　　第二节 精冲钢产业用户关注因素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2023-2029年精冲钢行业发展趋势及投资风险分析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当前精冲钢存在的问题</w:t>
      </w:r>
      <w:r>
        <w:rPr>
          <w:rFonts w:hint="eastAsia"/>
        </w:rPr>
        <w:br/>
      </w:r>
      <w:r>
        <w:rPr>
          <w:rFonts w:hint="eastAsia"/>
        </w:rPr>
        <w:t>　　第二节 精冲钢未来发展预测分析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一、中国精冲钢发展方向分析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二、2023-2029年中国精冲钢行业发展规模预测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三、2023-2029年中国精冲钢行业发展趋势预测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中^智^林^：2023-2029年中国精冲钢行业投资风险分析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fcf0792b348e1" w:history="1">
        <w:r>
          <w:rPr>
            <w:rStyle w:val="Hyperlink"/>
          </w:rPr>
          <w:t>2023-2029年中国精冲钢行业现状分析与发展前景研究报告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fcf0792b348e1" w:history="1">
        <w:r>
          <w:rPr>
            <w:rStyle w:val="Hyperlink"/>
          </w:rPr>
          <w:t>https://www.20087.com/M_NengYuanKuangChan/03/JingChongGangFaZhanQuShiYuCeFenXi.html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987f9686d406c" w:history="1">
      <w:r>
        <w:rPr>
          <w:rStyle w:val="Hyperlink"/>
        </w:rPr>
        <w:t>2023-2029年中国精冲钢行业现状分析与发展前景研究报告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JingChongGangFaZhanQuShiYuCeFenXi.html" TargetMode="External" Id="R4bdfcf0792b3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JingChongGangFaZhanQuShiYuCeFenXi.html" TargetMode="External" Id="R2f8987f9686d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2023-02-15T07:18:00Z</dcterms:created>
  <dcterms:modified xsi:type="dcterms:W3CDTF">2023-02-15T08:18:00Z</dcterms:modified>
  <dc:subject>2023-2029年中国精冲钢行业现状分析与发展前景研究报告</dc:subject>
  <dc:title>2023-2029年中国精冲钢行业现状分析与发展前景研究报告</dc:title>
  <cp:keywords>2023-2029年中国精冲钢行业现状分析与发展前景研究报告</cp:keywords>
  <dc:description>2023-2029年中国精冲钢行业现状分析与发展前景研究报告</dc:description>
</cp:coreProperties>
</file>