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547cf13804b78" w:history="1">
              <w:r>
                <w:rPr>
                  <w:rStyle w:val="Hyperlink"/>
                </w:rPr>
                <w:t>全球与中国农业机械电池行业研究及市场前景分析报告（2025-2031年）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547cf13804b78" w:history="1">
              <w:r>
                <w:rPr>
                  <w:rStyle w:val="Hyperlink"/>
                </w:rPr>
                <w:t>全球与中国农业机械电池行业研究及市场前景分析报告（2025-2031年）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547cf13804b78" w:history="1">
                <w:r>
                  <w:rPr>
                    <w:rStyle w:val="Hyperlink"/>
                  </w:rPr>
                  <w:t>https://www.20087.com/5/20/NongYeJiXieDianChiDeFaZhanQianJing.html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电池是现代农业装备动力系统的重要组成部分，广泛应用于拖拉机、联合收割机、播种机、喷雾机等各类农用机械设备中，承担着启动动力、电力供应及辅助系统运行的关键任务。随着农业机械化与自动化水平的持续提升，传统铅酸电池仍占据主流市场，因其技术成熟、成本适中且具备良好的启动性能。然而，在高温、高湿、振动频繁的田间作业环境下，电池的耐久性、密封性与抗冲击能力面临严峻考验。为此农业机械电池企业在结构设计上加强了抗震固定装置，优化了极板合金成分与电解液配方，提升了深循环性能与充电接受能力。同时，部分高端机型开始采用增强型富液式或阀控式铅酸电池，以适应启停频繁、用电负载增加的工况需求。此外，电池管理系统（BMS）的初步集成，使得电压、电流与温度监测功能逐步普及，为设备运行状态评估提供了数据支持。</w:t>
      </w:r>
      <w:r>
        <w:rPr>
          <w:rFonts w:hint="eastAsia"/>
        </w:rPr>
        <w:br/>
      </w:r>
      <w:r>
        <w:rPr>
          <w:rFonts w:hint="eastAsia"/>
        </w:rPr>
        <w:t>　　未来，农业机械电池的技术发展将朝着高能量密度、长寿命与智能化管理方向加速演进。锂离子电池凭借其重量轻、体积小、循环寿命长及深度放电性能优异等优势，将在电动化与混合动力农业装备中获得更广泛应用，特别是在无人植保机、电动果园机械及精准施肥设备等领域。电池模组将更加注重环境适应性设计，强化防水、防尘、耐腐蚀与宽温域工作能力，确保在极端气候与复杂地形下的可靠性。同时，电池与整机系统的集成度将进一步提高，支持快速更换、智能充电匹配与远程状态诊断功能。随着绿色农业与碳中和目标的推进，电池的可回收性与环保材料应用将成为研发重点。标准化接口与通信协议的建立，有助于实现跨品牌设备的兼容与统一运维管理。此外，基于物联网的电池健康监测平台将逐步推广，通过数据分析优化充放电策略，延长使用寿命，提升农业装备的整体运营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547cf13804b78" w:history="1">
        <w:r>
          <w:rPr>
            <w:rStyle w:val="Hyperlink"/>
          </w:rPr>
          <w:t>全球与中国农业机械电池行业研究及市场前景分析报告（2025-2031年）</w:t>
        </w:r>
      </w:hyperlink>
      <w:r>
        <w:rPr>
          <w:rFonts w:hint="eastAsia"/>
        </w:rPr>
        <w:t>》系统分析了农业机械电池行业的现状，全面梳理了农业机械电池市场需求、市场规模、产业链结构及价格体系，详细解读了农业机械电池细分市场特点。报告结合权威数据，科学预测了农业机械电池市场前景与发展趋势，客观分析了品牌竞争格局、市场集中度及重点企业的运营表现，并指出了农业机械电池行业面临的机遇与风险。为农业机械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按照不同产品类型，农业机械电池主要可以分为如下几个类别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全球不同产品类型农业机械电池销售额增长趋势2020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从不同应用，农业机械电池主要包括如下几个方面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全球不同应用农业机械电池销售额增长趋势2020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拖拉机</w:t>
      </w:r>
      <w:r>
        <w:rPr>
          <w:rFonts w:hint="eastAsia"/>
        </w:rPr>
        <w:br/>
      </w:r>
      <w:r>
        <w:rPr>
          <w:rFonts w:hint="eastAsia"/>
        </w:rPr>
        <w:t>　　　　1.3.3 收割机</w:t>
      </w:r>
      <w:r>
        <w:rPr>
          <w:rFonts w:hint="eastAsia"/>
        </w:rPr>
        <w:br/>
      </w:r>
      <w:r>
        <w:rPr>
          <w:rFonts w:hint="eastAsia"/>
        </w:rPr>
        <w:t>　　　　1.3.4 播种机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农业机械电池行业背景、发展历史、现状及趋势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农业机械电池行业目前现状分析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农业机械电池发展趋势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全球农业机械电池总体规模分析</w:t>
      </w:r>
      <w:r>
        <w:rPr>
          <w:rFonts w:hint="eastAsia"/>
        </w:rPr>
        <w:br/>
      </w:r>
      <w:r>
        <w:rPr>
          <w:rFonts w:hint="eastAsia"/>
        </w:rPr>
        <w:t>　　2.1 全球农业机械电池供需现状及预测（2020-2031）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全球农业机械电池产能、产量、产能利用率及发展趋势（2020-2031）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全球农业机械电池产量、需求量及发展趋势（2020-2031）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全球主要地区农业机械电池产量及发展趋势（2020-2031）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全球主要地区农业机械电池产量（2020-2025）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全球主要地区农业机械电池产量（2026-2031）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全球主要地区农业机械电池产量市场份额（2020-2031）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中国农业机械电池供需现状及预测（2020-2031）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中国农业机械电池产能、产量、产能利用率及发展趋势（2020-2031）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中国农业机械电池产量、市场需求量及发展趋势（2020-2031）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全球农业机械电池销量及销售额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全球市场农业机械电池销售额（2020-2031）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全球市场农业机械电池销量（2020-2031）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全球市场农业机械电池价格趋势（2020-2031）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全球农业机械电池主要地区分析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全球主要地区农业机械电池市场规模分析：2020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全球主要地区农业机械电池销售收入及市场份额（2020-2025年）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全球主要地区农业机械电池销售收入预测（2026-2031年）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全球主要地区农业机械电池销量分析：2020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全球主要地区农业机械电池销量及市场份额（2020-2025年）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全球主要地区农业机械电池销量及市场份额预测（2026-2031）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印度市场农业机械电池销量、收入及增长率（2020-2031）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全球市场主要厂商农业机械电池产能市场份额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全球市场主要厂商农业机械电池销量（2020-2025）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全球市场主要厂商农业机械电池销量（2020-2025）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全球市场主要厂商农业机械电池销售收入（2020-2025）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全球市场主要厂商农业机械电池销售价格（2020-2025）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2024年全球主要生产商农业机械电池收入排名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中国市场主要厂商农业机械电池销量（2020-2025）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中国市场主要厂商农业机械电池销量（2020-2025）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中国市场主要厂商农业机械电池销售收入（2020-2025）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2024年中国主要生产商农业机械电池收入排名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中国市场主要厂商农业机械电池销售价格（2020-2025）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全球主要厂商农业机械电池总部及产地分布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全球主要厂商成立时间及农业机械电池商业化日期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全球主要厂商农业机械电池产品类型及应用</w:t>
      </w:r>
      <w:r>
        <w:rPr>
          <w:rFonts w:hint="eastAsia"/>
        </w:rPr>
        <w:br/>
      </w:r>
      <w:r>
        <w:rPr>
          <w:rFonts w:hint="eastAsia"/>
        </w:rPr>
        <w:t>　　4.7 农业机械电池行业集中度、竞争程度分析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农业机械电池行业集中度分析：2024年全球Top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全球农业机械电池第一梯队、第二梯队和第三梯队生产商（品牌）及市场份额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农业机械电池销量、收入、价格及毛利率（2020-2025）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不同产品类型农业机械电池分析</w:t>
      </w:r>
      <w:r>
        <w:rPr>
          <w:rFonts w:hint="eastAsia"/>
        </w:rPr>
        <w:br/>
      </w:r>
      <w:r>
        <w:rPr>
          <w:rFonts w:hint="eastAsia"/>
        </w:rPr>
        <w:t>　　6.1 全球不同产品类型农业机械电池销量（2020-2031）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全球不同产品类型农业机械电池销量及市场份额（2020-2025）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全球不同产品类型农业机械电池销量预测（2026-2031）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全球不同产品类型农业机械电池收入（2020-2031）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全球不同产品类型农业机械电池收入及市场份额（2020-2025）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全球不同产品类型农业机械电池收入预测（2026-2031）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全球不同产品类型农业机械电池价格走势（2020-2031）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不同应用农业机械电池分析</w:t>
      </w:r>
      <w:r>
        <w:rPr>
          <w:rFonts w:hint="eastAsia"/>
        </w:rPr>
        <w:br/>
      </w:r>
      <w:r>
        <w:rPr>
          <w:rFonts w:hint="eastAsia"/>
        </w:rPr>
        <w:t>　　7.1 全球不同应用农业机械电池销量（2020-2031）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全球不同应用农业机械电池销量及市场份额（2020-2025）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全球不同应用农业机械电池销量预测（2026-2031）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全球不同应用农业机械电池收入（2020-2031）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全球不同应用农业机械电池收入及市场份额（2020-2025）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全球不同应用农业机械电池收入预测（2026-2031）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全球不同应用农业机械电池价格走势（2020-2031）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农业机械电池产业链分析</w:t>
      </w:r>
      <w:r>
        <w:rPr>
          <w:rFonts w:hint="eastAsia"/>
        </w:rPr>
        <w:br/>
      </w:r>
      <w:r>
        <w:rPr>
          <w:rFonts w:hint="eastAsia"/>
        </w:rPr>
        <w:t>　　8.2 农业机械电池工艺制造技术分析</w:t>
      </w:r>
      <w:r>
        <w:rPr>
          <w:rFonts w:hint="eastAsia"/>
        </w:rPr>
        <w:br/>
      </w:r>
      <w:r>
        <w:rPr>
          <w:rFonts w:hint="eastAsia"/>
        </w:rPr>
        <w:t>　　8.3 农业机械电池产业上游供应分析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农业机械电池下游客户分析</w:t>
      </w:r>
      <w:r>
        <w:rPr>
          <w:rFonts w:hint="eastAsia"/>
        </w:rPr>
        <w:br/>
      </w:r>
      <w:r>
        <w:rPr>
          <w:rFonts w:hint="eastAsia"/>
        </w:rPr>
        <w:t>　　8.5 农业机械电池销售渠道分析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农业机械电池行业发展机遇及主要驱动因素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农业机械电池行业发展面临的风险</w:t>
      </w:r>
      <w:r>
        <w:rPr>
          <w:rFonts w:hint="eastAsia"/>
        </w:rPr>
        <w:br/>
      </w:r>
      <w:r>
        <w:rPr>
          <w:rFonts w:hint="eastAsia"/>
        </w:rPr>
        <w:t>　　9.3 农业机械电池行业政策分析</w:t>
      </w:r>
      <w:r>
        <w:rPr>
          <w:rFonts w:hint="eastAsia"/>
        </w:rPr>
        <w:br/>
      </w:r>
      <w:r>
        <w:rPr>
          <w:rFonts w:hint="eastAsia"/>
        </w:rPr>
        <w:t>　　9.4 农业机械电池中国企业SWOT分析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全球不同产品类型农业机械电池销售额增长（CAGR）趋势2020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农业机械电池行业目前发展现状</w:t>
      </w:r>
      <w:r>
        <w:rPr>
          <w:rFonts w:hint="eastAsia"/>
        </w:rPr>
        <w:br/>
      </w:r>
      <w:r>
        <w:rPr>
          <w:rFonts w:hint="eastAsia"/>
        </w:rPr>
        <w:t>　　表 4： 农业机械电池发展趋势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全球主要地区农业机械电池产量增速（CAGR）：（2020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6： 全球主要地区农业机械电池产量（2020-2025）&amp;（兆瓦时）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7： 全球主要地区农业机械电池产量（2026-2031）&amp;（兆瓦时）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8： 全球主要地区农业机械电池产量市场份额（2020-2025）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全球主要地区农业机械电池产量（2026-2031）&amp;（兆瓦时）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10： 全球主要地区农业机械电池销售收入增速：（2020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全球主要地区农业机械电池销售收入（2020-2025）&amp;（百万美元）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全球主要地区农业机械电池销售收入市场份额（2020-2025）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全球主要地区农业机械电池收入（2026-2031）&amp;（百万美元）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全球主要地区农业机械电池收入市场份额（2026-2031）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全球主要地区农业机械电池销量（兆瓦时）：2020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全球主要地区农业机械电池销量（2020-2025）&amp;（兆瓦时）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全球主要地区农业机械电池销量市场份额（2020-2025）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全球主要地区农业机械电池销量（2026-2031）&amp;（兆瓦时）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19： 全球主要地区农业机械电池销量份额（2026-2031）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全球市场主要厂商农业机械电池产能（2024-2025）&amp;（兆瓦时）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全球市场主要厂商农业机械电池销量（2020-2025）&amp;（兆瓦时）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全球市场主要厂商农业机械电池销量市场份额（2020-2025）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全球市场主要厂商农业机械电池销售收入（2020-2025）&amp;（百万美元）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全球市场主要厂商农业机械电池销售收入市场份额（2020-2025）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全球市场主要厂商农业机械电池销售价格（2020-2025）&amp;（美元/千瓦时）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2024年全球主要生产商农业机械电池收入排名（百万美元）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中国市场主要厂商农业机械电池销量（2020-2025）&amp;（兆瓦时）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中国市场主要厂商农业机械电池销量市场份额（2020-2025）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中国市场主要厂商农业机械电池销售收入（2020-2025）&amp;（百万美元）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中国市场主要厂商农业机械电池销售收入市场份额（2020-2025）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2024年中国主要生产商农业机械电池收入排名（百万美元）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中国市场主要厂商农业机械电池销售价格（2020-2025）&amp;（美元/千瓦时）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全球主要厂商农业机械电池总部及产地分布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全球主要厂商成立时间及农业机械电池商业化日期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全球主要厂商农业机械电池产品类型及应用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2024年全球农业机械电池主要厂商市场地位（第一梯队、第二梯队和第三梯队）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全球农业机械电池市场投资、并购等现状分析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农业机械电池生产基地、销售区域、竞争对手及市场地位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农业机械电池产品规格、参数及市场应用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农业机械电池销量（兆瓦时）、收入（百万美元）、价格（美元/千瓦时）及毛利率（2020-2025）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全球不同产品类型农业机械电池销量（2020-2025年）&amp;（兆瓦时）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124： 全球不同产品类型农业机械电池销量市场份额（2020-2025）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全球不同产品类型农业机械电池销量预测（2026-2031）&amp;（兆瓦时）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全球市场不同产品类型农业机械电池销量市场份额预测（2026-2031）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全球不同产品类型农业机械电池收入（2020-2025年）&amp;（百万美元）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全球不同产品类型农业机械电池收入市场份额（2020-2025）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全球不同产品类型农业机械电池收入预测（2026-2031）&amp;（百万美元）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全球不同产品类型农业机械电池收入市场份额预测（2026-2031）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全球不同应用农业机械电池销量（2020-2025年）&amp;（兆瓦时）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132： 全球不同应用农业机械电池销量市场份额（2020-2025）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全球不同应用农业机械电池销量预测（2026-2031）&amp;（兆瓦时）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134： 全球市场不同应用农业机械电池销量市场份额预测（2026-2031）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全球不同应用农业机械电池收入（2020-2025年）&amp;（百万美元）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全球不同应用农业机械电池收入市场份额（2020-2025）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全球不同应用农业机械电池收入预测（2026-2031）&amp;（百万美元）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全球不同应用农业机械电池收入市场份额预测（2026-2031）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农业机械电池上游原料供应商及联系方式列表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农业机械电池典型客户列表</w:t>
      </w:r>
      <w:r>
        <w:rPr>
          <w:rFonts w:hint="eastAsia"/>
        </w:rPr>
        <w:br/>
      </w:r>
      <w:r>
        <w:rPr>
          <w:rFonts w:hint="eastAsia"/>
        </w:rPr>
        <w:t>　　表 141： 农业机械电池主要销售模式及销售渠道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农业机械电池行业发展机遇及主要驱动因素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农业机械电池行业发展面临的风险</w:t>
      </w:r>
      <w:r>
        <w:rPr>
          <w:rFonts w:hint="eastAsia"/>
        </w:rPr>
        <w:br/>
      </w:r>
      <w:r>
        <w:rPr>
          <w:rFonts w:hint="eastAsia"/>
        </w:rPr>
        <w:t>　　表 144： 农业机械电池行业政策分析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农业机械电池产品图片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全球不同产品类型农业机械电池销售额2020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全球不同产品类型农业机械电池市场份额2024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全球不同应用农业机械电池市场份额2024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拖拉机</w:t>
      </w:r>
      <w:r>
        <w:rPr>
          <w:rFonts w:hint="eastAsia"/>
        </w:rPr>
        <w:br/>
      </w:r>
      <w:r>
        <w:rPr>
          <w:rFonts w:hint="eastAsia"/>
        </w:rPr>
        <w:t>　　图 9： 收割机</w:t>
      </w:r>
      <w:r>
        <w:rPr>
          <w:rFonts w:hint="eastAsia"/>
        </w:rPr>
        <w:br/>
      </w:r>
      <w:r>
        <w:rPr>
          <w:rFonts w:hint="eastAsia"/>
        </w:rPr>
        <w:t>　　图 10： 播种机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全球农业机械电池产能、产量、产能利用率及发展趋势（2020-2031）&amp;（兆瓦时）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13： 全球农业机械电池产量、需求量及发展趋势（2020-2031）&amp;（兆瓦时）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全球主要地区农业机械电池产量（2020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图 15： 全球主要地区农业机械电池产量市场份额（2020-2031）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中国农业机械电池产能、产量、产能利用率及发展趋势（2020-2031）&amp;（兆瓦时）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17： 中国农业机械电池产量、市场需求量及发展趋势（2020-2031）&amp;（兆瓦时）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18： 全球农业机械电池市场销售额及增长率：（2020-2031）&amp;（百万美元）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全球市场农业机械电池市场规模：2020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21： 全球市场农业机械电池价格趋势（2020-2031）&amp;（美元/千瓦时）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全球主要地区农业机械电池销售收入（2020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全球主要地区农业机械电池销售收入市场份额（2020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25： 北美市场农业机械电池收入及增长率（2020-2031）&amp;（百万美元）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27： 欧洲市场农业机械电池收入及增长率（2020-2031）&amp;（百万美元）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29： 中国市场农业机械电池收入及增长率（2020-2031）&amp;（百万美元）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31： 日本市场农业机械电池收入及增长率（2020-2031）&amp;（百万美元）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33： 东南亚市场农业机械电池收入及增长率（2020-2031）&amp;（百万美元）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印度市场农业机械电池销量及增长率（2020-2031）&amp;（兆瓦时）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35： 印度市场农业机械电池收入及增长率（2020-2031）&amp;（百万美元）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2024年全球市场主要厂商农业机械电池销量市场份额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2024年全球市场主要厂商农业机械电池收入市场份额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2024年中国市场主要厂商农业机械电池销量市场份额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2024年中国市场主要厂商农业机械电池收入市场份额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2024年全球前五大生产商农业机械电池市场份额</w:t>
      </w:r>
      <w:r>
        <w:rPr>
          <w:rFonts w:hint="eastAsia"/>
        </w:rPr>
        <w:br/>
      </w:r>
      <w:r>
        <w:rPr>
          <w:rFonts w:hint="eastAsia"/>
        </w:rPr>
        <w:t>　　图 41： 2024年全球农业机械电池第一梯队、第二梯队和第三梯队厂商及市场份额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全球不同产品类型农业机械电池价格走势（2020-2031）&amp;（美元/千瓦时）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全球不同应用农业机械电池价格走势（2020-2031）&amp;（美元/千瓦时）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44： 农业机械电池产业链</w:t>
      </w:r>
      <w:r>
        <w:rPr>
          <w:rFonts w:hint="eastAsia"/>
        </w:rPr>
        <w:br/>
      </w:r>
      <w:r>
        <w:rPr>
          <w:rFonts w:hint="eastAsia"/>
        </w:rPr>
        <w:t>　　图 45： 农业机械电池中国企业SWOT分析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547cf13804b78" w:history="1">
        <w:r>
          <w:rPr>
            <w:rStyle w:val="Hyperlink"/>
          </w:rPr>
          <w:t>全球与中国农业机械电池行业研究及市场前景分析报告（2025-2031年）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547cf13804b78" w:history="1">
        <w:r>
          <w:rPr>
            <w:rStyle w:val="Hyperlink"/>
          </w:rPr>
          <w:t>https://www.20087.com/5/20/NongYeJiXieDianChiDeFaZhanQianJing.html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3de144874ce1" w:history="1">
      <w:r>
        <w:rPr>
          <w:rStyle w:val="Hyperlink"/>
        </w:rPr>
        <w:t>全球与中国农业机械电池行业研究及市场前景分析报告（2025-2031年）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ongYeJiXieDianChiDeFaZhanQianJing.html" TargetMode="External" Id="R47d547cf1380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ongYeJiXieDianChiDeFaZhanQianJing.html" TargetMode="External" Id="Rc4473de1448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2025-08-16T04:46:49Z</dcterms:created>
  <dcterms:modified xsi:type="dcterms:W3CDTF">2025-08-16T05:46:49Z</dcterms:modified>
  <dc:subject>全球与中国农业机械电池行业研究及市场前景分析报告（2025-2031年）</dc:subject>
  <dc:title>全球与中国农业机械电池行业研究及市场前景分析报告（2025-2031年）</dc:title>
  <cp:keywords>全球与中国农业机械电池行业研究及市场前景分析报告（2025-2031年）</cp:keywords>
  <dc:description>全球与中国农业机械电池行业研究及市场前景分析报告（2025-2031年）</dc:description>
</cp:coreProperties>
</file>