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0702969f4813" w:history="1">
              <w:r>
                <w:rPr>
                  <w:rStyle w:val="Hyperlink"/>
                </w:rPr>
                <w:t>中国LNG油改气行业发展现状分析与市场前景预测报告（2025-2031年）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0702969f4813" w:history="1">
              <w:r>
                <w:rPr>
                  <w:rStyle w:val="Hyperlink"/>
                </w:rPr>
                <w:t>中国LNG油改气行业发展现状分析与市场前景预测报告（2025-2031年）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70702969f4813" w:history="1">
                <w:r>
                  <w:rPr>
                    <w:rStyle w:val="Hyperlink"/>
                  </w:rPr>
                  <w:t>https://www.20087.com/5/60/LNGYouGaiQiHangYeQianJingFenXi.html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油改气是将传统柴油或汽油驱动的汽车改装为使用LNG作为燃料的过程。近年来，随着全球对减少温室气体排放和改善空气质量的重视，LNG作为一种相对清洁的替代燃料，其在交通运输领域的应用逐渐增加。LNG油改气技术的成熟，加上LNG加气站网络的建设，为这一转型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LNG油改气将受益于更加严格的排放标准和对可再生能源的追求。技术层面，将出现更加高效和安全的油改气解决方案，包括更轻量化的储气罐和更稳定的燃料转换系统。同时，随着氢能源和电动车辆技术的进步，LNG油改气将面临与这些新兴替代能源的竞争，促使行业进一步提升LNG的经济效益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0702969f4813" w:history="1">
        <w:r>
          <w:rPr>
            <w:rStyle w:val="Hyperlink"/>
          </w:rPr>
          <w:t>中国LNG油改气行业发展现状分析与市场前景预测报告（2025-2031年）</w:t>
        </w:r>
      </w:hyperlink>
      <w:r>
        <w:rPr>
          <w:rFonts w:hint="eastAsia"/>
        </w:rPr>
        <w:t>》通过对LNG油改气行业的全面调研，系统分析了LNG油改气市场规模、技术现状及未来发展方向，揭示了行业竞争格局的演变趋势与潜在问题。同时，报告评估了LNG油改气行业投资价值与效益，识别了发展中的主要挑战与机遇，并结合SWOT分析为投资者和企业提供了科学的战略建议。此外，报告重点聚焦LNG油改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中国LNG油改气行业发展概述</w:t>
      </w:r>
      <w:r>
        <w:rPr>
          <w:rFonts w:hint="eastAsia"/>
        </w:rPr>
        <w:br/>
      </w:r>
      <w:r>
        <w:rPr>
          <w:rFonts w:hint="eastAsia"/>
        </w:rPr>
        <w:t>　　第一节 LNG油改气行业发展情况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最近3-5年中国LNG油改气行业经济指标分析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中国LNG油改气行业的国际比较分析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中国LNG油改气行业竞争力指标分析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中国LNG油改气行业经济指标国际比较分析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全球LNG油改气行业市场需求分析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全球LNG油改气行业市场供给分析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一、LNG油改气行业需求市场</w:t>
      </w:r>
      <w:r>
        <w:rPr>
          <w:rFonts w:hint="eastAsia"/>
        </w:rPr>
        <w:br/>
      </w:r>
      <w:r>
        <w:rPr>
          <w:rFonts w:hint="eastAsia"/>
        </w:rPr>
        <w:t>　　　　二、LNG油改气行业客户结构</w:t>
      </w:r>
      <w:r>
        <w:rPr>
          <w:rFonts w:hint="eastAsia"/>
        </w:rPr>
        <w:br/>
      </w:r>
      <w:r>
        <w:rPr>
          <w:rFonts w:hint="eastAsia"/>
        </w:rPr>
        <w:t>　　　　三、LNG油改气行业需求的地区差异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一、LNG油改气行业的需求预测</w:t>
      </w:r>
      <w:r>
        <w:rPr>
          <w:rFonts w:hint="eastAsia"/>
        </w:rPr>
        <w:br/>
      </w:r>
      <w:r>
        <w:rPr>
          <w:rFonts w:hint="eastAsia"/>
        </w:rPr>
        <w:t>　　　　二、LNG油改气行业的供应预测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LNG油改气产业链的分析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LNG油改气行业主要市场大区发展状况及竞争力研究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一、华北大区市场评估</w:t>
      </w:r>
      <w:r>
        <w:rPr>
          <w:rFonts w:hint="eastAsia"/>
        </w:rPr>
        <w:br/>
      </w:r>
      <w:r>
        <w:rPr>
          <w:rFonts w:hint="eastAsia"/>
        </w:rPr>
        <w:t>　　　　二、华中大区市场评估</w:t>
      </w:r>
      <w:r>
        <w:rPr>
          <w:rFonts w:hint="eastAsia"/>
        </w:rPr>
        <w:br/>
      </w:r>
      <w:r>
        <w:rPr>
          <w:rFonts w:hint="eastAsia"/>
        </w:rPr>
        <w:t>　　　　三、华南大区市场评估</w:t>
      </w:r>
      <w:r>
        <w:rPr>
          <w:rFonts w:hint="eastAsia"/>
        </w:rPr>
        <w:br/>
      </w:r>
      <w:r>
        <w:rPr>
          <w:rFonts w:hint="eastAsia"/>
        </w:rPr>
        <w:t>　　　　四、华东大区市场评估</w:t>
      </w:r>
      <w:r>
        <w:rPr>
          <w:rFonts w:hint="eastAsia"/>
        </w:rPr>
        <w:br/>
      </w:r>
      <w:r>
        <w:rPr>
          <w:rFonts w:hint="eastAsia"/>
        </w:rPr>
        <w:t>　　　　五、东北大区市场评估</w:t>
      </w:r>
      <w:r>
        <w:rPr>
          <w:rFonts w:hint="eastAsia"/>
        </w:rPr>
        <w:br/>
      </w:r>
      <w:r>
        <w:rPr>
          <w:rFonts w:hint="eastAsia"/>
        </w:rPr>
        <w:t>　　　　六、西南大区市场评估</w:t>
      </w:r>
      <w:r>
        <w:rPr>
          <w:rFonts w:hint="eastAsia"/>
        </w:rPr>
        <w:br/>
      </w:r>
      <w:r>
        <w:rPr>
          <w:rFonts w:hint="eastAsia"/>
        </w:rPr>
        <w:t>　　　　七、西北大区市场评估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LNG油改气行业领域2025-2031年需求量预测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2025-2031年LNG油改气行业领域需求产品（服务）功能预测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2025-2031年LNG油改气行业领域需求产品（服务）市场格局预测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LNG油改气市场竞争格局分析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LNG油改气行业主要企业竞争力分析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LNG油改气行业竞争格局分析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一、2025年LNG油改气行业竞争分析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二、2025年国内外LNG油改气竞争分析</w:t>
      </w:r>
      <w:r>
        <w:rPr>
          <w:rFonts w:hint="eastAsia"/>
        </w:rPr>
        <w:br/>
      </w:r>
      <w:r>
        <w:rPr>
          <w:rFonts w:hint="eastAsia"/>
        </w:rPr>
        <w:t>　　　　三、2025年中国LNG油改气市场竞争分析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四、2025年中国LNG油改气市场集中度分析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三、中国LNG油改气行业参与国际竞争的战略市场定位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中海福建天然气有限责任公司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　　三、主要优势分析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　　三、主要股东分析</w:t>
      </w:r>
      <w:r>
        <w:rPr>
          <w:rFonts w:hint="eastAsia"/>
        </w:rPr>
        <w:br/>
      </w:r>
      <w:r>
        <w:rPr>
          <w:rFonts w:hint="eastAsia"/>
        </w:rPr>
        <w:t>　　　　四、企业项目分析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上海液化天然气有限责任公司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二、企业投资项目分析</w:t>
      </w:r>
      <w:r>
        <w:rPr>
          <w:rFonts w:hint="eastAsia"/>
        </w:rPr>
        <w:br/>
      </w:r>
      <w:r>
        <w:rPr>
          <w:rFonts w:hint="eastAsia"/>
        </w:rPr>
        <w:t>　　　　三、主要股东分析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欧华能源控股有限公司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二、主要经营情况分析</w:t>
      </w:r>
      <w:r>
        <w:rPr>
          <w:rFonts w:hint="eastAsia"/>
        </w:rPr>
        <w:br/>
      </w:r>
      <w:r>
        <w:rPr>
          <w:rFonts w:hint="eastAsia"/>
        </w:rPr>
        <w:t>　　　　三、主要投资项目分析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北京市液化石油气公司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2025年中国LNG油改气行业整体运行指标分析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中国LNG油改气行业总体规模分析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中国LNG油改气行业产销分析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中国LNG油改气行业财务指标总体分析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LNG油改气行业投资方向预测分析</w:t>
      </w:r>
      <w:r>
        <w:rPr>
          <w:rFonts w:hint="eastAsia"/>
        </w:rPr>
        <w:br/>
      </w:r>
      <w:r>
        <w:rPr>
          <w:rFonts w:hint="eastAsia"/>
        </w:rPr>
        <w:t>　　第一节 LNG油改气市场整合成长趋势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一、市场占有率的构成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LNG油改气需求变化趋势及新的商业机遇预测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二、市场渠道及分布趋势研究</w:t>
      </w:r>
      <w:r>
        <w:rPr>
          <w:rFonts w:hint="eastAsia"/>
        </w:rPr>
        <w:br/>
      </w:r>
      <w:r>
        <w:rPr>
          <w:rFonts w:hint="eastAsia"/>
        </w:rPr>
        <w:t>　　　　三、消费者调研及SPSS分析</w:t>
      </w:r>
      <w:r>
        <w:rPr>
          <w:rFonts w:hint="eastAsia"/>
        </w:rPr>
        <w:br/>
      </w:r>
      <w:r>
        <w:rPr>
          <w:rFonts w:hint="eastAsia"/>
        </w:rPr>
        <w:t>　　第三节 LNG油改气投资规划建议与营销规划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对中国LNG油改气品牌建设的方法与策略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二、LNG油改气实施品牌战略的意义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三、LNG油改气行业发展趋势及影响因素</w:t>
      </w:r>
      <w:r>
        <w:rPr>
          <w:rFonts w:hint="eastAsia"/>
        </w:rPr>
        <w:br/>
      </w:r>
      <w:r>
        <w:rPr>
          <w:rFonts w:hint="eastAsia"/>
        </w:rPr>
        <w:t>　　　　四、中国LNG油改气市场营销的方法</w:t>
      </w:r>
      <w:r>
        <w:rPr>
          <w:rFonts w:hint="eastAsia"/>
        </w:rPr>
        <w:br/>
      </w:r>
      <w:r>
        <w:rPr>
          <w:rFonts w:hint="eastAsia"/>
        </w:rPr>
        <w:t>　　　　五、LNG油改气品牌建设与风险管理策略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2025-2031年LNG油改气行业投资价值评估分析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LNG最新价格指数走势</w:t>
      </w:r>
      <w:r>
        <w:rPr>
          <w:rFonts w:hint="eastAsia"/>
        </w:rPr>
        <w:br/>
      </w:r>
      <w:r>
        <w:rPr>
          <w:rFonts w:hint="eastAsia"/>
        </w:rPr>
        <w:t>　　图表 2025年我国天然气开采行业统计</w:t>
      </w:r>
      <w:r>
        <w:rPr>
          <w:rFonts w:hint="eastAsia"/>
        </w:rPr>
        <w:br/>
      </w:r>
      <w:r>
        <w:rPr>
          <w:rFonts w:hint="eastAsia"/>
        </w:rPr>
        <w:t>　　图表 2025年我国燃气生产和供应业统计</w:t>
      </w:r>
      <w:r>
        <w:rPr>
          <w:rFonts w:hint="eastAsia"/>
        </w:rPr>
        <w:br/>
      </w:r>
      <w:r>
        <w:rPr>
          <w:rFonts w:hint="eastAsia"/>
        </w:rPr>
        <w:t>　　图表 2025年我国改造汽车制造业统计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韩国对华FDI增速仍显着快于全球对华FDI总额增速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中国目前企业盈利状况基本稳定：成本费用利润率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中国的潜在增长率已显着下降：产出-物价曲线</w:t>
      </w:r>
      <w:r>
        <w:rPr>
          <w:rFonts w:hint="eastAsia"/>
        </w:rPr>
        <w:br/>
      </w:r>
      <w:r>
        <w:rPr>
          <w:rFonts w:hint="eastAsia"/>
        </w:rPr>
        <w:t>　　图表 东盟经济增长略有放缓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实际GDP同比增速</w:t>
      </w:r>
      <w:r>
        <w:rPr>
          <w:rFonts w:hint="eastAsia"/>
        </w:rPr>
        <w:br/>
      </w:r>
      <w:r>
        <w:rPr>
          <w:rFonts w:hint="eastAsia"/>
        </w:rPr>
        <w:t>　　图表 2020-2025年全球天然气汽车保有量增速情况</w:t>
      </w:r>
      <w:r>
        <w:rPr>
          <w:rFonts w:hint="eastAsia"/>
        </w:rPr>
        <w:br/>
      </w:r>
      <w:r>
        <w:rPr>
          <w:rFonts w:hint="eastAsia"/>
        </w:rPr>
        <w:t>　　图表 世界天然气汽车需求结构</w:t>
      </w:r>
      <w:r>
        <w:rPr>
          <w:rFonts w:hint="eastAsia"/>
        </w:rPr>
        <w:br/>
      </w:r>
      <w:r>
        <w:rPr>
          <w:rFonts w:hint="eastAsia"/>
        </w:rPr>
        <w:t>　　图表 2025年LNG油改气行业价格指数走势</w:t>
      </w:r>
      <w:r>
        <w:rPr>
          <w:rFonts w:hint="eastAsia"/>
        </w:rPr>
        <w:br/>
      </w:r>
      <w:r>
        <w:rPr>
          <w:rFonts w:hint="eastAsia"/>
        </w:rPr>
        <w:t>　　图表 世界LNG油改气行业重点厂商分布</w:t>
      </w:r>
      <w:r>
        <w:rPr>
          <w:rFonts w:hint="eastAsia"/>
        </w:rPr>
        <w:br/>
      </w:r>
      <w:r>
        <w:rPr>
          <w:rFonts w:hint="eastAsia"/>
        </w:rPr>
        <w:t>　　图表 我国LNG油改气行业地区需求结构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2025-2031年我国LNG油改气行业需求能力指数预测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2025-2031年我国LNG油改气行业供给能力指数预测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2025-2031年我国LNG油改气行业供需能力预测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2025-2031年我国LNG油改气行业市场价格走势</w:t>
      </w:r>
      <w:r>
        <w:rPr>
          <w:rFonts w:hint="eastAsia"/>
        </w:rPr>
        <w:br/>
      </w:r>
      <w:r>
        <w:rPr>
          <w:rFonts w:hint="eastAsia"/>
        </w:rPr>
        <w:t>　　图表 2020-2025年苏州汽车保有量</w:t>
      </w:r>
      <w:r>
        <w:rPr>
          <w:rFonts w:hint="eastAsia"/>
        </w:rPr>
        <w:br/>
      </w:r>
      <w:r>
        <w:rPr>
          <w:rFonts w:hint="eastAsia"/>
        </w:rPr>
        <w:t>　　图表 2020-2025年深圳汽车保有量</w:t>
      </w:r>
      <w:r>
        <w:rPr>
          <w:rFonts w:hint="eastAsia"/>
        </w:rPr>
        <w:br/>
      </w:r>
      <w:r>
        <w:rPr>
          <w:rFonts w:hint="eastAsia"/>
        </w:rPr>
        <w:t>　　图表 2020-2025年北京汽车保有量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2025年华北地区汽车产量对比情况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2020-2025年华中大区燃气生产和供应业利润总额情况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2025年华中大区燃气生产和供应业从业人员情况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广州市LNG加气站分布图</w:t>
      </w:r>
      <w:r>
        <w:rPr>
          <w:rFonts w:hint="eastAsia"/>
        </w:rPr>
        <w:br/>
      </w:r>
      <w:r>
        <w:rPr>
          <w:rFonts w:hint="eastAsia"/>
        </w:rPr>
        <w:t>　　图表 深圳市LNG加气站分布图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2020-2025年华东大区燃气生产和供应业利润总额情况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2025年华东大区燃气生产和供应业从业人员情况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上海市LNG加气站分布图</w:t>
      </w:r>
      <w:r>
        <w:rPr>
          <w:rFonts w:hint="eastAsia"/>
        </w:rPr>
        <w:br/>
      </w:r>
      <w:r>
        <w:rPr>
          <w:rFonts w:hint="eastAsia"/>
        </w:rPr>
        <w:t>　　图表 江苏省LNG加气站分布图</w:t>
      </w:r>
      <w:r>
        <w:rPr>
          <w:rFonts w:hint="eastAsia"/>
        </w:rPr>
        <w:br/>
      </w:r>
      <w:r>
        <w:rPr>
          <w:rFonts w:hint="eastAsia"/>
        </w:rPr>
        <w:t>　　图表 浙江省LNG加气站分布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2020-2025年东北大区燃气生产和供应业利润总额情况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2025年东北大区燃气生产和供应业从业人员情况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辽宁省LNG加气站分布图</w:t>
      </w:r>
      <w:r>
        <w:rPr>
          <w:rFonts w:hint="eastAsia"/>
        </w:rPr>
        <w:br/>
      </w:r>
      <w:r>
        <w:rPr>
          <w:rFonts w:hint="eastAsia"/>
        </w:rPr>
        <w:t>　　图表 吉林省LNG加气站分布图</w:t>
      </w:r>
      <w:r>
        <w:rPr>
          <w:rFonts w:hint="eastAsia"/>
        </w:rPr>
        <w:br/>
      </w:r>
      <w:r>
        <w:rPr>
          <w:rFonts w:hint="eastAsia"/>
        </w:rPr>
        <w:t>　　图表 黑龙江LNG加气站分布图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2020-2025年西南大区燃气生产和供应业利润总额情况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2025年西南大区燃气生产和供应业从业人员情况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重庆市LNG加气站分布图</w:t>
      </w:r>
      <w:r>
        <w:rPr>
          <w:rFonts w:hint="eastAsia"/>
        </w:rPr>
        <w:br/>
      </w:r>
      <w:r>
        <w:rPr>
          <w:rFonts w:hint="eastAsia"/>
        </w:rPr>
        <w:t>　　图表 云南省LNG加气站分布图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2020-2025年西北大区燃气生产和供应业产成品情况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2020-2025年西北大区燃气生产和供应业资产情况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2020-2025年西北大区燃气生产和供应业负债情况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2020-2025年西北大区燃气生产和供应业销售费用情况</w:t>
      </w:r>
      <w:r>
        <w:rPr>
          <w:rFonts w:hint="eastAsia"/>
        </w:rPr>
        <w:br/>
      </w:r>
      <w:r>
        <w:rPr>
          <w:rFonts w:hint="eastAsia"/>
        </w:rPr>
        <w:t>　　图表 2020-2025年西北大区燃气生产和供应业利润总额情况</w:t>
      </w:r>
      <w:r>
        <w:rPr>
          <w:rFonts w:hint="eastAsia"/>
        </w:rPr>
        <w:br/>
      </w:r>
      <w:r>
        <w:rPr>
          <w:rFonts w:hint="eastAsia"/>
        </w:rPr>
        <w:t>　　图表 2025年西北大区燃气生产和供应业从业人员情况</w:t>
      </w:r>
      <w:r>
        <w:rPr>
          <w:rFonts w:hint="eastAsia"/>
        </w:rPr>
        <w:br/>
      </w:r>
      <w:r>
        <w:rPr>
          <w:rFonts w:hint="eastAsia"/>
        </w:rPr>
        <w:t>　　图表 陕西LNG加气站分布图</w:t>
      </w:r>
      <w:r>
        <w:rPr>
          <w:rFonts w:hint="eastAsia"/>
        </w:rPr>
        <w:br/>
      </w:r>
      <w:r>
        <w:rPr>
          <w:rFonts w:hint="eastAsia"/>
        </w:rPr>
        <w:t>　　图表 新疆LNG加气站分布点</w:t>
      </w:r>
      <w:r>
        <w:rPr>
          <w:rFonts w:hint="eastAsia"/>
        </w:rPr>
        <w:br/>
      </w:r>
      <w:r>
        <w:rPr>
          <w:rFonts w:hint="eastAsia"/>
        </w:rPr>
        <w:t>　　图表 2025-2031年我国LNG油改气行业市场需求走势</w:t>
      </w:r>
      <w:r>
        <w:rPr>
          <w:rFonts w:hint="eastAsia"/>
        </w:rPr>
        <w:br/>
      </w:r>
      <w:r>
        <w:rPr>
          <w:rFonts w:hint="eastAsia"/>
        </w:rPr>
        <w:t>　　图表 与石油，煤炭相比，天然气排放的污染物量大大减少</w:t>
      </w:r>
      <w:r>
        <w:rPr>
          <w:rFonts w:hint="eastAsia"/>
        </w:rPr>
        <w:br/>
      </w:r>
      <w:r>
        <w:rPr>
          <w:rFonts w:hint="eastAsia"/>
        </w:rPr>
        <w:t>　　图表 2025年中国LNG油改气行业区域集中度情况</w:t>
      </w:r>
      <w:r>
        <w:rPr>
          <w:rFonts w:hint="eastAsia"/>
        </w:rPr>
        <w:br/>
      </w:r>
      <w:r>
        <w:rPr>
          <w:rFonts w:hint="eastAsia"/>
        </w:rPr>
        <w:t>　　图表 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重点企业全年营业收入对比情况</w:t>
      </w:r>
      <w:r>
        <w:rPr>
          <w:rFonts w:hint="eastAsia"/>
        </w:rPr>
        <w:br/>
      </w:r>
      <w:r>
        <w:rPr>
          <w:rFonts w:hint="eastAsia"/>
        </w:rPr>
        <w:t>　　图表 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2025年LNG油改气行业企业排名情况</w:t>
      </w:r>
      <w:r>
        <w:rPr>
          <w:rFonts w:hint="eastAsia"/>
        </w:rPr>
        <w:br/>
      </w:r>
      <w:r>
        <w:rPr>
          <w:rFonts w:hint="eastAsia"/>
        </w:rPr>
        <w:t>　　图表 2025年液化天然气消费企业排名情况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中国石油天然气股份有限公司2020-2025年获利能力情况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中国石油天然气股份有限公司2020-2025年经营效率情况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中国石油天然气股份有限公司2020-2025年发展能力情况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中国石油天然气股份有限公司2020-2025年利润表情况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中国石油化工股份有限公司2020-2025年获利能力情况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中国石油化工股份有限公司2020-2025年经营效率情况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中国石油化工股份有限公司2020-2025年发展能力情况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中国石油化工股份有限公司2020-2025年利润表情况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中国海洋石油有限公司2020-2025年产量情况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中国海洋石油有限公司2020-2025年财务情况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中国海洋石油有限公司2025年产量增长目标</w:t>
      </w:r>
      <w:r>
        <w:rPr>
          <w:rFonts w:hint="eastAsia"/>
        </w:rPr>
        <w:br/>
      </w:r>
      <w:r>
        <w:rPr>
          <w:rFonts w:hint="eastAsia"/>
        </w:rPr>
        <w:t>　　图表 广汇能源股份有限公司2025年主营业务情况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广汇能源股份有限公司2020-2025年获利能力情况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广汇能源股份有限公司2020-2025年经营效率情况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广汇能源股份有限公司2020-2025年偿债能力情况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广汇能源股份有限公司2020-2025年发展能力情况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广汇能源股份有限公司2020-2025年利润表情况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广汇能源股份有限公司2020-2025年现金流量表情况</w:t>
      </w:r>
      <w:r>
        <w:rPr>
          <w:rFonts w:hint="eastAsia"/>
        </w:rPr>
        <w:br/>
      </w:r>
      <w:r>
        <w:rPr>
          <w:rFonts w:hint="eastAsia"/>
        </w:rPr>
        <w:t>　　图表 广汇能源股份有限公司企业获得荣誉情况</w:t>
      </w:r>
      <w:r>
        <w:rPr>
          <w:rFonts w:hint="eastAsia"/>
        </w:rPr>
        <w:br/>
      </w:r>
      <w:r>
        <w:rPr>
          <w:rFonts w:hint="eastAsia"/>
        </w:rPr>
        <w:t>　　图表 中油燃气集团有限公司2020-2025年经济指标情况</w:t>
      </w:r>
      <w:r>
        <w:rPr>
          <w:rFonts w:hint="eastAsia"/>
        </w:rPr>
        <w:br/>
      </w:r>
      <w:r>
        <w:rPr>
          <w:rFonts w:hint="eastAsia"/>
        </w:rPr>
        <w:t>　　图表 中油燃气集团有限公司2020-2025年资产负债表情况</w:t>
      </w:r>
      <w:r>
        <w:rPr>
          <w:rFonts w:hint="eastAsia"/>
        </w:rPr>
        <w:br/>
      </w:r>
      <w:r>
        <w:rPr>
          <w:rFonts w:hint="eastAsia"/>
        </w:rPr>
        <w:t>　　图表 2020-2025年利润表情况</w:t>
      </w:r>
      <w:r>
        <w:rPr>
          <w:rFonts w:hint="eastAsia"/>
        </w:rPr>
        <w:br/>
      </w:r>
      <w:r>
        <w:rPr>
          <w:rFonts w:hint="eastAsia"/>
        </w:rPr>
        <w:t>　　图表 2020-2025年现金流量表情况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广东大鹏液化天然气有限公司组织结构情况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广东大鹏液化天然气有限公司企业客户情况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广东大鹏液化天然气有限公司企业股东情况</w:t>
      </w:r>
      <w:r>
        <w:rPr>
          <w:rFonts w:hint="eastAsia"/>
        </w:rPr>
        <w:br/>
      </w:r>
      <w:r>
        <w:rPr>
          <w:rFonts w:hint="eastAsia"/>
        </w:rPr>
        <w:t>　　图表 广东大鹏液化天然气有限公司总体项目情况</w:t>
      </w:r>
      <w:r>
        <w:rPr>
          <w:rFonts w:hint="eastAsia"/>
        </w:rPr>
        <w:br/>
      </w:r>
      <w:r>
        <w:rPr>
          <w:rFonts w:hint="eastAsia"/>
        </w:rPr>
        <w:t>　　图表 企业组织结构情况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2020-2025年中国改装车制造业负债增长情况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2020-2025年中国改装车制造业流动资金周转率情况</w:t>
      </w:r>
      <w:r>
        <w:rPr>
          <w:rFonts w:hint="eastAsia"/>
        </w:rPr>
        <w:br/>
      </w:r>
      <w:r>
        <w:rPr>
          <w:rFonts w:hint="eastAsia"/>
        </w:rPr>
        <w:t>　　图表 2020-2025年中国改装车制造业净资产收益率情况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0702969f4813" w:history="1">
        <w:r>
          <w:rPr>
            <w:rStyle w:val="Hyperlink"/>
          </w:rPr>
          <w:t>中国LNG油改气行业发展现状分析与市场前景预测报告（2025-2031年）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70702969f4813" w:history="1">
        <w:r>
          <w:rPr>
            <w:rStyle w:val="Hyperlink"/>
          </w:rPr>
          <w:t>https://www.20087.com/5/60/LNGYouGaiQiHangYeQianJingFenXi.html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热点：油改气多少钱、汽油改lng、油改气喷轨坏了的症状、lng车怎么改烧油、油改气发动机能用几年、油改lng罐多少钱、油改气论坛、汽车lng改cng怎么改、天然气lng cng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2091a15324e75" w:history="1">
      <w:r>
        <w:rPr>
          <w:rStyle w:val="Hyperlink"/>
        </w:rPr>
        <w:t>中国LNG油改气行业发展现状分析与市场前景预测报告（2025-2031年）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NGYouGaiQiHangYeQianJingFenXi.html" TargetMode="External" Id="Rb2270702969f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NGYouGaiQiHangYeQianJingFenXi.html" TargetMode="External" Id="R99d2091a1532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2025-05-30T23:59:00Z</dcterms:created>
  <dcterms:modified xsi:type="dcterms:W3CDTF">2025-05-31T00:59:00Z</dcterms:modified>
  <dc:subject>中国LNG油改气行业发展现状分析与市场前景预测报告（2025-2031年）</dc:subject>
  <dc:title>中国LNG油改气行业发展现状分析与市场前景预测报告（2025-2031年）</dc:title>
  <cp:keywords>中国LNG油改气行业发展现状分析与市场前景预测报告（2025-2031年）</cp:keywords>
  <dc:description>中国LNG油改气行业发展现状分析与市场前景预测报告（2025-2031年）</dc:description>
</cp:coreProperties>
</file>