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848ad8224ec7" w:history="1">
              <w:r>
                <w:rPr>
                  <w:rStyle w:val="Hyperlink"/>
                </w:rPr>
                <w:t>2025-2031年全球与中国二氧化碳矿化封存行业研究及市场前景预测报告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848ad8224ec7" w:history="1">
              <w:r>
                <w:rPr>
                  <w:rStyle w:val="Hyperlink"/>
                </w:rPr>
                <w:t>2025-2031年全球与中国二氧化碳矿化封存行业研究及市场前景预测报告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2848ad8224ec7" w:history="1">
                <w:r>
                  <w:rPr>
                    <w:rStyle w:val="Hyperlink"/>
                  </w:rPr>
                  <w:t>https://www.20087.com/5/50/ErYangHuaTanKuangHuaFengCunQianJing.html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矿化封存是一种将工业排放的CO?与天然矿物（如橄榄石、蛇纹石等）或碱性废弃物（如钢渣、粉煤灰）发生化学反应，生成稳定碳酸盐矿物的碳捕集与封存技术，广泛应用于钢铁、水泥、化工及燃煤电厂等高碳排放行业。该技术利用矿物中钙、镁离子与CO?结合形成固态碳酸盐，实现CO?的永久固定，具有环境风险低、长期稳定性强的优势。近年来，随着全球碳中和目标推进与CCUS（碳捕集、利用与封存）产业链建设加快，二氧化碳矿化封存在反应速率提升、能耗优化与资源化利用方面持续取得进展，部分企业已在催化剂开发与连续化反应装置上取得突破。</w:t>
      </w:r>
      <w:r>
        <w:rPr>
          <w:rFonts w:hint="eastAsia"/>
        </w:rPr>
        <w:br/>
      </w:r>
      <w:r>
        <w:rPr>
          <w:rFonts w:hint="eastAsia"/>
        </w:rPr>
        <w:t>　　未来，二氧化碳矿化封存将在材料工程协同、工艺流程耦合与规模化应用方向实现更大发展。一方面，通过引入纳米结构矿物改性、高温高压强化反应机制与生物酶催化辅助手段，进一步提升其在低温低压条件下的反应效率与经济可行性；另一方面，结合工业固体废物资源化路径，推动其实现从单一碳封存向建筑材料、土壤改良与重金属固化等多用途转化。此外，随着各国碳交易市场成熟与中国“双碳”政策体系完善，二氧化碳矿化封存或将更多纳入绿色金融支持与碳汇核算机制，并成为支撑重工业深度减排与循环经济融合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848ad8224ec7" w:history="1">
        <w:r>
          <w:rPr>
            <w:rStyle w:val="Hyperlink"/>
          </w:rPr>
          <w:t>2025-2031年全球与中国二氧化碳矿化封存行业研究及市场前景预测报告</w:t>
        </w:r>
      </w:hyperlink>
      <w:r>
        <w:rPr>
          <w:rFonts w:hint="eastAsia"/>
        </w:rPr>
        <w:t>》系统分析了二氧化碳矿化封存行业的市场规模、供需动态及竞争格局，重点评估了主要二氧化碳矿化封存企业的经营表现，并对二氧化碳矿化封存行业未来发展趋势进行了科学预测。报告结合二氧化碳矿化封存技术现状与SWOT分析，揭示了市场机遇与潜在风险。市场调研网发布的《</w:t>
      </w:r>
      <w:hyperlink r:id="Ra042848ad8224ec7" w:history="1">
        <w:r>
          <w:rPr>
            <w:rStyle w:val="Hyperlink"/>
          </w:rPr>
          <w:t>2025-2031年全球与中国二氧化碳矿化封存行业研究及市场前景预测报告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二氧化碳矿化封存市场概述</w:t>
      </w:r>
      <w:r>
        <w:rPr>
          <w:rFonts w:hint="eastAsia"/>
        </w:rPr>
        <w:br/>
      </w:r>
      <w:r>
        <w:rPr>
          <w:rFonts w:hint="eastAsia"/>
        </w:rPr>
        <w:t>　　1.1 二氧化碳矿化封存市场概述</w:t>
      </w:r>
      <w:r>
        <w:rPr>
          <w:rFonts w:hint="eastAsia"/>
        </w:rPr>
        <w:br/>
      </w:r>
      <w:r>
        <w:rPr>
          <w:rFonts w:hint="eastAsia"/>
        </w:rPr>
        <w:t>　　1.2 不同产品类型二氧化碳矿化封存分析</w:t>
      </w:r>
      <w:r>
        <w:rPr>
          <w:rFonts w:hint="eastAsia"/>
        </w:rPr>
        <w:br/>
      </w:r>
      <w:r>
        <w:rPr>
          <w:rFonts w:hint="eastAsia"/>
        </w:rPr>
        <w:t>　　　　1.2.1 异位与地表矿化</w:t>
      </w:r>
      <w:r>
        <w:rPr>
          <w:rFonts w:hint="eastAsia"/>
        </w:rPr>
        <w:br/>
      </w:r>
      <w:r>
        <w:rPr>
          <w:rFonts w:hint="eastAsia"/>
        </w:rPr>
        <w:t>　　　　1.2.2 原位矿化</w:t>
      </w:r>
      <w:r>
        <w:rPr>
          <w:rFonts w:hint="eastAsia"/>
        </w:rPr>
        <w:br/>
      </w:r>
      <w:r>
        <w:rPr>
          <w:rFonts w:hint="eastAsia"/>
        </w:rPr>
        <w:t>　　　　1.2.3 风化矿化</w:t>
      </w:r>
      <w:r>
        <w:rPr>
          <w:rFonts w:hint="eastAsia"/>
        </w:rPr>
        <w:br/>
      </w:r>
      <w:r>
        <w:rPr>
          <w:rFonts w:hint="eastAsia"/>
        </w:rPr>
        <w:t>　　1.3 全球市场不同产品类型二氧化碳矿化封存销售额对比（2020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全球不同产品类型二氧化碳矿化封存销售额及市场份额（2020-2025）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全球不同产品类型二氧化碳矿化封存销售额预测（2026-2031）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中国不同产品类型二氧化碳矿化封存销售额及市场份额（2020-2025）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中国不同产品类型二氧化碳矿化封存销售额预测（2026-2031）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从不同应用，二氧化碳矿化封存主要包括如下几个方面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永久封存</w:t>
      </w:r>
      <w:r>
        <w:rPr>
          <w:rFonts w:hint="eastAsia"/>
        </w:rPr>
        <w:br/>
      </w:r>
      <w:r>
        <w:rPr>
          <w:rFonts w:hint="eastAsia"/>
        </w:rPr>
        <w:t>　　　　2.1.2 工业产品制造</w:t>
      </w:r>
      <w:r>
        <w:rPr>
          <w:rFonts w:hint="eastAsia"/>
        </w:rPr>
        <w:br/>
      </w:r>
      <w:r>
        <w:rPr>
          <w:rFonts w:hint="eastAsia"/>
        </w:rPr>
        <w:t>　　2.2 全球市场不同应用二氧化碳矿化封存销售额对比（2020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全球不同应用二氧化碳矿化封存销售额及市场份额（2020-2025）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全球不同应用二氧化碳矿化封存销售额预测（2026-2031）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中国不同应用二氧化碳矿化封存销售额及市场份额（2020-2025）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中国不同应用二氧化碳矿化封存销售额预测（2026-2031）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全球二氧化碳矿化封存主要地区分析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全球主要地区二氧化碳矿化封存市场规模分析：2020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全球主要地区二氧化碳矿化封存销售额及份额（2020-2025年）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全球主要地区二氧化碳矿化封存销售额及份额预测（2026-2031）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印度二氧化碳矿化封存销售额及预测（2020-2031）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全球主要企业二氧化碳矿化封存销售额及市场份额</w:t>
      </w:r>
      <w:r>
        <w:rPr>
          <w:rFonts w:hint="eastAsia"/>
        </w:rPr>
        <w:br/>
      </w:r>
      <w:r>
        <w:rPr>
          <w:rFonts w:hint="eastAsia"/>
        </w:rPr>
        <w:t>　　4.2 全球二氧化碳矿化封存主要企业竞争态势</w:t>
      </w:r>
      <w:r>
        <w:rPr>
          <w:rFonts w:hint="eastAsia"/>
        </w:rPr>
        <w:br/>
      </w:r>
      <w:r>
        <w:rPr>
          <w:rFonts w:hint="eastAsia"/>
        </w:rPr>
        <w:t>　　　　4.2.1 二氧化碳矿化封存行业集中度分析：2024年全球Top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全球二氧化碳矿化封存第一梯队、第二梯队和第三梯队企业及市场份额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2024年全球主要厂商二氧化碳矿化封存收入排名</w:t>
      </w:r>
      <w:r>
        <w:rPr>
          <w:rFonts w:hint="eastAsia"/>
        </w:rPr>
        <w:br/>
      </w:r>
      <w:r>
        <w:rPr>
          <w:rFonts w:hint="eastAsia"/>
        </w:rPr>
        <w:t>　　4.4 全球主要厂商二氧化碳矿化封存总部及市场区域分布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全球主要厂商二氧化碳矿化封存产品类型及应用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全球主要厂商二氧化碳矿化封存商业化日期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二氧化碳矿化封存全球领先企业SWOT分析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中国市场二氧化碳矿化封存主要企业分析</w:t>
      </w:r>
      <w:r>
        <w:rPr>
          <w:rFonts w:hint="eastAsia"/>
        </w:rPr>
        <w:br/>
      </w:r>
      <w:r>
        <w:rPr>
          <w:rFonts w:hint="eastAsia"/>
        </w:rPr>
        <w:t>　　5.1 中国二氧化碳矿化封存销售额及市场份额（2020-2025）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中国二氧化碳矿化封存Top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二氧化碳矿化封存行业发展机遇及主要驱动因素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二氧化碳矿化封存行业发展面临的风险</w:t>
      </w:r>
      <w:r>
        <w:rPr>
          <w:rFonts w:hint="eastAsia"/>
        </w:rPr>
        <w:br/>
      </w:r>
      <w:r>
        <w:rPr>
          <w:rFonts w:hint="eastAsia"/>
        </w:rPr>
        <w:t>　　7.3 二氧化碳矿化封存行业政策分析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异位与地表矿化主要企业列表</w:t>
      </w:r>
      <w:r>
        <w:rPr>
          <w:rFonts w:hint="eastAsia"/>
        </w:rPr>
        <w:br/>
      </w:r>
      <w:r>
        <w:rPr>
          <w:rFonts w:hint="eastAsia"/>
        </w:rPr>
        <w:t>　　表 2： 原位矿化主要企业列表</w:t>
      </w:r>
      <w:r>
        <w:rPr>
          <w:rFonts w:hint="eastAsia"/>
        </w:rPr>
        <w:br/>
      </w:r>
      <w:r>
        <w:rPr>
          <w:rFonts w:hint="eastAsia"/>
        </w:rPr>
        <w:t>　　表 3： 风化矿化主要企业列表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全球市场不同产品类型二氧化碳矿化封存销售额及增长率对比（2020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全球不同产品类型二氧化碳矿化封存销售额列表（2020-2025）&amp;（百万美元）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全球不同产品类型二氧化碳矿化封存销售额市场份额列表（2020-2025）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全球不同产品类型二氧化碳矿化封存销售额预测（2026-2031）&amp;（百万美元）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全球不同产品类型二氧化碳矿化封存销售额市场份额预测（2026-2031）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中国不同产品类型二氧化碳矿化封存销售额列表（2020-2025）&amp;（百万美元）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中国不同产品类型二氧化碳矿化封存销售额市场份额列表（2020-2025）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中国不同产品类型二氧化碳矿化封存销售额预测（2026-2031）&amp;（百万美元）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中国不同产品类型二氧化碳矿化封存销售额市场份额预测（2026-2031）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全球市场不同应用二氧化碳矿化封存销售额及增长率对比（2020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全球不同应用二氧化碳矿化封存销售额列表（2020-2025）&amp;（百万美元）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全球不同应用二氧化碳矿化封存销售额市场份额列表（2020-2025）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全球不同应用二氧化碳矿化封存销售额预测（2026-2031）&amp;（百万美元）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全球不同应用二氧化碳矿化封存市场份额预测（2026-2031）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中国不同应用二氧化碳矿化封存销售额列表（2020-2025）&amp;（百万美元）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中国不同应用二氧化碳矿化封存销售额市场份额列表（2020-2025）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中国不同应用二氧化碳矿化封存销售额预测（2026-2031）&amp;（百万美元）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中国不同应用二氧化碳矿化封存销售额市场份额预测（2026-2031）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全球主要地区二氧化碳矿化封存销售额：（2020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全球主要地区二氧化碳矿化封存销售额列表（2020-2025年）&amp;（百万美元）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全球主要地区二氧化碳矿化封存销售额及份额列表（2020-2025年）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全球主要地区二氧化碳矿化封存销售额列表预测（2026-2031）&amp;（百万美元）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全球主要地区二氧化碳矿化封存销售额及份额列表预测（2026-2031）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全球主要企业二氧化碳矿化封存销售额（2020-2025）&amp;（百万美元）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全球主要企业二氧化碳矿化封存销售额份额对比（2020-2025）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2024年全球二氧化碳矿化封存主要厂商市场地位（第一梯队、第二梯队和第三梯队）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2024年全球主要厂商二氧化碳矿化封存收入排名（百万美元）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全球主要厂商二氧化碳矿化封存总部及市场区域分布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全球主要厂商二氧化碳矿化封存产品类型及应用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全球主要厂商二氧化碳矿化封存商业化日期</w:t>
      </w:r>
      <w:r>
        <w:rPr>
          <w:rFonts w:hint="eastAsia"/>
        </w:rPr>
        <w:br/>
      </w:r>
      <w:r>
        <w:rPr>
          <w:rFonts w:hint="eastAsia"/>
        </w:rPr>
        <w:t>　　表 34： 全球二氧化碳矿化封存市场投资、并购等现状分析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中国主要企业二氧化碳矿化封存销售额列表（2020-2025）&amp;（百万美元）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中国主要企业二氧化碳矿化封存销售额份额对比（2020-2025）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重点企业（26）公司信息、总部、二氧化碳矿化封存市场地位以及主要的竞争对手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二氧化碳矿化封存产品及服务介绍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二氧化碳矿化封存收入及毛利率（2020-2025）&amp;（百万美元）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二氧化碳矿化封存行业发展机遇及主要驱动因素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167： 二氧化碳矿化封存行业发展面临的风险</w:t>
      </w:r>
      <w:r>
        <w:rPr>
          <w:rFonts w:hint="eastAsia"/>
        </w:rPr>
        <w:br/>
      </w:r>
      <w:r>
        <w:rPr>
          <w:rFonts w:hint="eastAsia"/>
        </w:rPr>
        <w:t>　　表 168： 二氧化碳矿化封存行业政策分析</w:t>
      </w:r>
      <w:r>
        <w:rPr>
          <w:rFonts w:hint="eastAsia"/>
        </w:rPr>
        <w:br/>
      </w:r>
      <w:r>
        <w:rPr>
          <w:rFonts w:hint="eastAsia"/>
        </w:rPr>
        <w:t>　　表 169： 研究范围</w:t>
      </w:r>
      <w:r>
        <w:rPr>
          <w:rFonts w:hint="eastAsia"/>
        </w:rPr>
        <w:br/>
      </w:r>
      <w:r>
        <w:rPr>
          <w:rFonts w:hint="eastAsia"/>
        </w:rPr>
        <w:t>　　表 170：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二氧化碳矿化封存产品图片</w:t>
      </w:r>
      <w:r>
        <w:rPr>
          <w:rFonts w:hint="eastAsia"/>
        </w:rPr>
        <w:br/>
      </w:r>
      <w:r>
        <w:rPr>
          <w:rFonts w:hint="eastAsia"/>
        </w:rPr>
        <w:t>　　图 2： 全球市场二氧化碳矿化封存市场规模（销售额），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全球二氧化碳矿化封存市场销售额预测：（百万美元）&amp;（2020-2031）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中国市场二氧化碳矿化封存销售额及未来趋势（2020-2031）&amp;（百万美元）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异位与地表矿化 产品图片</w:t>
      </w:r>
      <w:r>
        <w:rPr>
          <w:rFonts w:hint="eastAsia"/>
        </w:rPr>
        <w:br/>
      </w:r>
      <w:r>
        <w:rPr>
          <w:rFonts w:hint="eastAsia"/>
        </w:rPr>
        <w:t>　　图 6： 全球异位与地表矿化规模及增长率（2020-2031）&amp;（百万美元）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原位矿化产品图片</w:t>
      </w:r>
      <w:r>
        <w:rPr>
          <w:rFonts w:hint="eastAsia"/>
        </w:rPr>
        <w:br/>
      </w:r>
      <w:r>
        <w:rPr>
          <w:rFonts w:hint="eastAsia"/>
        </w:rPr>
        <w:t>　　图 8： 全球原位矿化规模及增长率（2020-2031）&amp;（百万美元）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风化矿化产品图片</w:t>
      </w:r>
      <w:r>
        <w:rPr>
          <w:rFonts w:hint="eastAsia"/>
        </w:rPr>
        <w:br/>
      </w:r>
      <w:r>
        <w:rPr>
          <w:rFonts w:hint="eastAsia"/>
        </w:rPr>
        <w:t>　　图 10： 全球风化矿化规模及增长率（2020-2031）&amp;（百万美元）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全球不同产品类型二氧化碳矿化封存市场份额2024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全球不同产品类型二氧化碳矿化封存市场份额2020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全球不同产品类型二氧化碳矿化封存市场份额预测2025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中国不同产品类型二氧化碳矿化封存市场份额2020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中国不同产品类型二氧化碳矿化封存市场份额预测2025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永久封存</w:t>
      </w:r>
      <w:r>
        <w:rPr>
          <w:rFonts w:hint="eastAsia"/>
        </w:rPr>
        <w:br/>
      </w:r>
      <w:r>
        <w:rPr>
          <w:rFonts w:hint="eastAsia"/>
        </w:rPr>
        <w:t>　　图 17： 工业产品制造</w:t>
      </w:r>
      <w:r>
        <w:rPr>
          <w:rFonts w:hint="eastAsia"/>
        </w:rPr>
        <w:br/>
      </w:r>
      <w:r>
        <w:rPr>
          <w:rFonts w:hint="eastAsia"/>
        </w:rPr>
        <w:t>　　图 18： 全球不同应用二氧化碳矿化封存市场份额2024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全球不同应用二氧化碳矿化封存市场份额2020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全球主要地区二氧化碳矿化封存销售额市场份额（2020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印度二氧化碳矿化封存销售额及预测（2020-2031）&amp;（百万美元）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2024年全球前五大厂商二氧化碳矿化封存市场份额</w:t>
      </w:r>
      <w:r>
        <w:rPr>
          <w:rFonts w:hint="eastAsia"/>
        </w:rPr>
        <w:br/>
      </w:r>
      <w:r>
        <w:rPr>
          <w:rFonts w:hint="eastAsia"/>
        </w:rPr>
        <w:t>　　图 28： 2024年全球二氧化碳矿化封存第一梯队、第二梯队和第三梯队厂商及市场份额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二氧化碳矿化封存全球领先企业SWOT分析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2024年中国排名前三和前五二氧化碳矿化封存企业市场份额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848ad8224ec7" w:history="1">
        <w:r>
          <w:rPr>
            <w:rStyle w:val="Hyperlink"/>
          </w:rPr>
          <w:t>2025-2031年全球与中国二氧化碳矿化封存行业研究及市场前景预测报告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2848ad8224ec7" w:history="1">
        <w:r>
          <w:rPr>
            <w:rStyle w:val="Hyperlink"/>
          </w:rPr>
          <w:t>https://www.20087.com/5/50/ErYangHuaTanKuangHuaFengCunQianJing.html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fe63b546492f" w:history="1">
      <w:r>
        <w:rPr>
          <w:rStyle w:val="Hyperlink"/>
        </w:rPr>
        <w:t>2025-2031年全球与中国二氧化碳矿化封存行业研究及市场前景预测报告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rYangHuaTanKuangHuaFengCunQianJing.html" TargetMode="External" Id="Ra042848ad82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rYangHuaTanKuangHuaFengCunQianJing.html" TargetMode="External" Id="R6449fe63b54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2025-03-22T04:23:07Z</dcterms:created>
  <dcterms:modified xsi:type="dcterms:W3CDTF">2025-03-22T05:23:07Z</dcterms:modified>
  <dc:subject>2025-2031年全球与中国二氧化碳矿化封存行业研究及市场前景预测报告</dc:subject>
  <dc:title>2025-2031年全球与中国二氧化碳矿化封存行业研究及市场前景预测报告</dc:title>
  <cp:keywords>2025-2031年全球与中国二氧化碳矿化封存行业研究及市场前景预测报告</cp:keywords>
  <dc:description>2025-2031年全球与中国二氧化碳矿化封存行业研究及市场前景预测报告</dc:description>
</cp:coreProperties>
</file>