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58506c164a0b" w:history="1">
              <w:r>
                <w:rPr>
                  <w:rStyle w:val="Hyperlink"/>
                </w:rPr>
                <w:t>2025-2031年中国核级管道发展现状与市场前景预测报告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58506c164a0b" w:history="1">
              <w:r>
                <w:rPr>
                  <w:rStyle w:val="Hyperlink"/>
                </w:rPr>
                <w:t>2025-2031年中国核级管道发展现状与市场前景预测报告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658506c164a0b" w:history="1">
                <w:r>
                  <w:rPr>
                    <w:rStyle w:val="Hyperlink"/>
                  </w:rPr>
                  <w:t>https://www.20087.com/5/90/HeJiGuanDaoFaZhanQianJingFenXi.html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管道是核电站及其他核设施中用于输送冷却剂、蒸汽和其他流体的关键组件，必须具备极高的安全性和耐久性。这些管道通常由特种合金或不锈钢制成，能够在极端条件下（如高温高压）长期稳定运行。随着全球对清洁能源需求的增长，核能作为一种低碳能源的重要性日益凸显，推动了核级管道技术的持续进步。现代核级管道不仅在材料选择和制造工艺上精益求精，还采用了无损检测技术确保每根管道都符合最严格的安全标准。然而，由于核设施的特殊性质，核级管道的生产和安装需要高度的专业知识和技术支持。</w:t>
      </w:r>
      <w:r>
        <w:rPr>
          <w:rFonts w:hint="eastAsia"/>
        </w:rPr>
        <w:br/>
      </w:r>
      <w:r>
        <w:rPr>
          <w:rFonts w:hint="eastAsia"/>
        </w:rPr>
        <w:t>　　展望未来，随着第四代核反应堆技术的发展和小型模块化反应堆(SMRs)的兴起，核级管道将迎来新的机遇与挑战。一方面，通过采用新型复合材料和增材制造技术，可以提高核级管道的耐腐蚀性和抗辐射能力，延长使用寿命并降低维护成本。另一方面，借助数字孪生技术和智能传感网络，未来的核级管道可以实现实时状态监测和预测性维护，提前预警潜在故障并采取预防措施，提高核电站的安全性和可靠性。此外，随着国际间合作加强，统一的安全标准和规范将促进核级管道在全球范围内的推广应用。预计未来几年内，核级管道将在技术创新和国际合作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58506c164a0b" w:history="1">
        <w:r>
          <w:rPr>
            <w:rStyle w:val="Hyperlink"/>
          </w:rPr>
          <w:t>2025-2031年中国核级管道发展现状与市场前景预测报告</w:t>
        </w:r>
      </w:hyperlink>
      <w:r>
        <w:rPr>
          <w:rFonts w:hint="eastAsia"/>
        </w:rPr>
        <w:t>》系统分析了核级管道行业的产业链结构、市场规模及需求特征，详细解读了价格体系与行业现状。基于严谨的数据分析与市场洞察，报告科学预测了核级管道行业前景与发展趋势。同时，重点剖析了核级管道重点企业的竞争格局、市场集中度及品牌影响力，并对核级管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核级管道行业概述</w:t>
      </w:r>
      <w:r>
        <w:rPr>
          <w:rFonts w:hint="eastAsia"/>
        </w:rPr>
        <w:br/>
      </w:r>
      <w:r>
        <w:rPr>
          <w:rFonts w:hint="eastAsia"/>
        </w:rPr>
        <w:t>　　第一节 核级管道定义与分类</w:t>
      </w:r>
      <w:r>
        <w:rPr>
          <w:rFonts w:hint="eastAsia"/>
        </w:rPr>
        <w:br/>
      </w:r>
      <w:r>
        <w:rPr>
          <w:rFonts w:hint="eastAsia"/>
        </w:rPr>
        <w:t>　　第二节 核级管道应用领域</w:t>
      </w:r>
      <w:r>
        <w:rPr>
          <w:rFonts w:hint="eastAsia"/>
        </w:rPr>
        <w:br/>
      </w:r>
      <w:r>
        <w:rPr>
          <w:rFonts w:hint="eastAsia"/>
        </w:rPr>
        <w:t>　　第三节 核级管道行业经济指标分析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核级管道产业链及经营模式分析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三、核级管道销售模式及销售渠道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全球核级管道市场发展综述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2019-2024年全球核级管道市场规模与趋势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主要国家与地区核级管道市场分析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2025-2031年全球核级管道行业发展趋势与前景预测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2024-2025年核级管道产能与投资动态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一、国内核级管道产能及利用情况</w:t>
      </w:r>
      <w:r>
        <w:rPr>
          <w:rFonts w:hint="eastAsia"/>
        </w:rPr>
        <w:br/>
      </w:r>
      <w:r>
        <w:rPr>
          <w:rFonts w:hint="eastAsia"/>
        </w:rPr>
        <w:t>　　　　二、核级管道产能扩张与投资动态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2025-2031年核级管道行业产量统计与趋势预测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一、2019-2024年核级管道行业产量数据统计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1、2019-2024年核级管道产量及增长趋势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2、2019-2024年核级管道细分产品产量及份额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二、影响核级管道产量的关键因素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三、2025-2031年核级管道产量预测</w:t>
      </w:r>
      <w:r>
        <w:rPr>
          <w:rFonts w:hint="eastAsia"/>
        </w:rPr>
        <w:br/>
      </w:r>
      <w:r>
        <w:rPr>
          <w:rFonts w:hint="eastAsia"/>
        </w:rPr>
        <w:t>　　第三节 2025-2031年核级管道市场需求与销售分析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一、2024-2025年核级管道行业需求现状</w:t>
      </w:r>
      <w:r>
        <w:rPr>
          <w:rFonts w:hint="eastAsia"/>
        </w:rPr>
        <w:br/>
      </w:r>
      <w:r>
        <w:rPr>
          <w:rFonts w:hint="eastAsia"/>
        </w:rPr>
        <w:t>　　　　二、核级管道客户群体与需求特点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三、2019-2024年核级管道行业销售规模分析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四、2025-2031年核级管道市场增长潜力与规模预测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核级管道细分市场分析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一、2024-2025年核级管道主要细分产品市场现状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核级管道下游应用与客户群体分析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一、2024-2025年核级管道各应用领域市场现状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2024-2025年核级管道行业技术发展现状及趋势分析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核级管道行业技术发展现状分析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国内外核级管道行业技术差异与原因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核级管道行业技术发展方向、趋势预测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提升核级管道行业技术能力策略建议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核级管道价格机制与竞争策略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一、2019-2024年核级管道市场价格走势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核级管道定价策略与方法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2025-2031年核级管道价格竞争态势与趋势预测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中国核级管道行业重点区域市场研究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2024-2025年重点区域核级管道市场发展概况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二、2019-2024年核级管道市场需求规模情况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三、2025-2031年核级管道行业发展潜力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2019-2024年中国核级管道行业进出口情况分析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核级管道行业进口情况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一、2019-2024年核级管道进口规模及增长情况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二、核级管道主要进口来源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核级管道行业出口情况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一、2019-2024年核级管道出口规模及增长情况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二、核级管道主要出口目的地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2019-2024年中国核级管道行业总体发展与财务状况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2019-2024年中国核级管道行业规模情况</w:t>
      </w:r>
      <w:r>
        <w:rPr>
          <w:rFonts w:hint="eastAsia"/>
        </w:rPr>
        <w:br/>
      </w:r>
      <w:r>
        <w:rPr>
          <w:rFonts w:hint="eastAsia"/>
        </w:rPr>
        <w:t>　　　　一、核级管道行业企业数量规模</w:t>
      </w:r>
      <w:r>
        <w:rPr>
          <w:rFonts w:hint="eastAsia"/>
        </w:rPr>
        <w:br/>
      </w:r>
      <w:r>
        <w:rPr>
          <w:rFonts w:hint="eastAsia"/>
        </w:rPr>
        <w:t>　　　　二、核级管道行业从业人员规模</w:t>
      </w:r>
      <w:r>
        <w:rPr>
          <w:rFonts w:hint="eastAsia"/>
        </w:rPr>
        <w:br/>
      </w:r>
      <w:r>
        <w:rPr>
          <w:rFonts w:hint="eastAsia"/>
        </w:rPr>
        <w:t>　　　　三、核级管道行业市场敏感性分析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2019-2024年中国核级管道行业财务能力分析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一、核级管道行业盈利能力</w:t>
      </w:r>
      <w:r>
        <w:rPr>
          <w:rFonts w:hint="eastAsia"/>
        </w:rPr>
        <w:br/>
      </w:r>
      <w:r>
        <w:rPr>
          <w:rFonts w:hint="eastAsia"/>
        </w:rPr>
        <w:t>　　　　二、核级管道行业偿债能力</w:t>
      </w:r>
      <w:r>
        <w:rPr>
          <w:rFonts w:hint="eastAsia"/>
        </w:rPr>
        <w:br/>
      </w:r>
      <w:r>
        <w:rPr>
          <w:rFonts w:hint="eastAsia"/>
        </w:rPr>
        <w:t>　　　　三、核级管道行业营运能力</w:t>
      </w:r>
      <w:r>
        <w:rPr>
          <w:rFonts w:hint="eastAsia"/>
        </w:rPr>
        <w:br/>
      </w:r>
      <w:r>
        <w:rPr>
          <w:rFonts w:hint="eastAsia"/>
        </w:rPr>
        <w:t>　　　　四、核级管道行业发展能力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二、企业核级管道业务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中国核级管道行业竞争格局分析</w:t>
      </w:r>
      <w:r>
        <w:rPr>
          <w:rFonts w:hint="eastAsia"/>
        </w:rPr>
        <w:br/>
      </w:r>
      <w:r>
        <w:rPr>
          <w:rFonts w:hint="eastAsia"/>
        </w:rPr>
        <w:t>　　第一节 核级管道行业竞争格局总览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2024-2025年核级管道行业竞争力分析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2019-2024年核级管道行业企业并购活动分析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2024-2025年核级管道行业会展与招投标活动分析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一、核级管道行业会展活动及其市场影响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2025年中国核级管道企业发展企业发展策略与建议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核级管道销售模式与渠道策略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核级管道品牌与市场推广策略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核级管道研发投入与技术创新能力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核级管道合作联盟与资源整合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中国核级管道行业风险与对策</w:t>
      </w:r>
      <w:r>
        <w:rPr>
          <w:rFonts w:hint="eastAsia"/>
        </w:rPr>
        <w:br/>
      </w:r>
      <w:r>
        <w:rPr>
          <w:rFonts w:hint="eastAsia"/>
        </w:rPr>
        <w:t>　　第一节 核级管道行业SWOT分析</w:t>
      </w:r>
      <w:r>
        <w:rPr>
          <w:rFonts w:hint="eastAsia"/>
        </w:rPr>
        <w:br/>
      </w:r>
      <w:r>
        <w:rPr>
          <w:rFonts w:hint="eastAsia"/>
        </w:rPr>
        <w:t>　　　　一、核级管道行业优势</w:t>
      </w:r>
      <w:r>
        <w:rPr>
          <w:rFonts w:hint="eastAsia"/>
        </w:rPr>
        <w:br/>
      </w:r>
      <w:r>
        <w:rPr>
          <w:rFonts w:hint="eastAsia"/>
        </w:rPr>
        <w:t>　　　　二、核级管道行业劣势</w:t>
      </w:r>
      <w:r>
        <w:rPr>
          <w:rFonts w:hint="eastAsia"/>
        </w:rPr>
        <w:br/>
      </w:r>
      <w:r>
        <w:rPr>
          <w:rFonts w:hint="eastAsia"/>
        </w:rPr>
        <w:t>　　　　三、核级管道市场机会</w:t>
      </w:r>
      <w:r>
        <w:rPr>
          <w:rFonts w:hint="eastAsia"/>
        </w:rPr>
        <w:br/>
      </w:r>
      <w:r>
        <w:rPr>
          <w:rFonts w:hint="eastAsia"/>
        </w:rPr>
        <w:t>　　　　四、核级管道市场威胁</w:t>
      </w:r>
      <w:r>
        <w:rPr>
          <w:rFonts w:hint="eastAsia"/>
        </w:rPr>
        <w:br/>
      </w:r>
      <w:r>
        <w:rPr>
          <w:rFonts w:hint="eastAsia"/>
        </w:rPr>
        <w:t>　　第二节 核级管道行业风险及对策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2025-2031年中国核级管道行业前景与发展趋势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2024-2025年核级管道行业发展环境分析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一、核级管道行业主管部门与监管体制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二、核级管道行业主要法律法规及政策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三、核级管道行业标准与质量监管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2025-2031年核级管道行业发展趋势与方向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2025-2031年核级管道行业发展潜力与机遇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核级管道行业研究结论与建议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(中:智:林)核级管道行业发展建议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核级管道图片</w:t>
      </w:r>
      <w:r>
        <w:rPr>
          <w:rFonts w:hint="eastAsia"/>
        </w:rPr>
        <w:br/>
      </w:r>
      <w:r>
        <w:rPr>
          <w:rFonts w:hint="eastAsia"/>
        </w:rPr>
        <w:t>　　图表 核级管道种类 分类</w:t>
      </w:r>
      <w:r>
        <w:rPr>
          <w:rFonts w:hint="eastAsia"/>
        </w:rPr>
        <w:br/>
      </w:r>
      <w:r>
        <w:rPr>
          <w:rFonts w:hint="eastAsia"/>
        </w:rPr>
        <w:t>　　图表 核级管道用途 应用</w:t>
      </w:r>
      <w:r>
        <w:rPr>
          <w:rFonts w:hint="eastAsia"/>
        </w:rPr>
        <w:br/>
      </w:r>
      <w:r>
        <w:rPr>
          <w:rFonts w:hint="eastAsia"/>
        </w:rPr>
        <w:t>　　图表 核级管道主要特点</w:t>
      </w:r>
      <w:r>
        <w:rPr>
          <w:rFonts w:hint="eastAsia"/>
        </w:rPr>
        <w:br/>
      </w:r>
      <w:r>
        <w:rPr>
          <w:rFonts w:hint="eastAsia"/>
        </w:rPr>
        <w:t>　　图表 核级管道产业链分析</w:t>
      </w:r>
      <w:r>
        <w:rPr>
          <w:rFonts w:hint="eastAsia"/>
        </w:rPr>
        <w:br/>
      </w:r>
      <w:r>
        <w:rPr>
          <w:rFonts w:hint="eastAsia"/>
        </w:rPr>
        <w:t>　　图表 核级管道政策分析</w:t>
      </w:r>
      <w:r>
        <w:rPr>
          <w:rFonts w:hint="eastAsia"/>
        </w:rPr>
        <w:br/>
      </w:r>
      <w:r>
        <w:rPr>
          <w:rFonts w:hint="eastAsia"/>
        </w:rPr>
        <w:t>　　图表 核级管道技术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2019-2024年核级管道行业市场容量分析</w:t>
      </w:r>
      <w:r>
        <w:rPr>
          <w:rFonts w:hint="eastAsia"/>
        </w:rPr>
        <w:br/>
      </w:r>
      <w:r>
        <w:rPr>
          <w:rFonts w:hint="eastAsia"/>
        </w:rPr>
        <w:t>　　图表 核级管道生产现状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2019-2024年中国核级管道行业产量及增长趋势</w:t>
      </w:r>
      <w:r>
        <w:rPr>
          <w:rFonts w:hint="eastAsia"/>
        </w:rPr>
        <w:br/>
      </w:r>
      <w:r>
        <w:rPr>
          <w:rFonts w:hint="eastAsia"/>
        </w:rPr>
        <w:t>　　图表 核级管道行业动态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2019-2024年中国核级管道市场需求量及增速统计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2024年中国核级管道行业需求领域分布格局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2019-2024年中国核级管道进口情况分析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2019-2024年中国核级管道出口情况分析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2019-2024年中国核级管道行业企业平均规模情况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2019-2024年中国核级管道价格走势</w:t>
      </w:r>
      <w:r>
        <w:rPr>
          <w:rFonts w:hint="eastAsia"/>
        </w:rPr>
        <w:br/>
      </w:r>
      <w:r>
        <w:rPr>
          <w:rFonts w:hint="eastAsia"/>
        </w:rPr>
        <w:t>　　图表 2024年核级管道成本和利润分析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**地区核级管道行业市场需求情况</w:t>
      </w:r>
      <w:r>
        <w:rPr>
          <w:rFonts w:hint="eastAsia"/>
        </w:rPr>
        <w:br/>
      </w:r>
      <w:r>
        <w:rPr>
          <w:rFonts w:hint="eastAsia"/>
        </w:rPr>
        <w:t>　　图表 核级管道品牌</w:t>
      </w:r>
      <w:r>
        <w:rPr>
          <w:rFonts w:hint="eastAsia"/>
        </w:rPr>
        <w:br/>
      </w:r>
      <w:r>
        <w:rPr>
          <w:rFonts w:hint="eastAsia"/>
        </w:rPr>
        <w:t>　　图表 核级管道企业（一）概况</w:t>
      </w:r>
      <w:r>
        <w:rPr>
          <w:rFonts w:hint="eastAsia"/>
        </w:rPr>
        <w:br/>
      </w:r>
      <w:r>
        <w:rPr>
          <w:rFonts w:hint="eastAsia"/>
        </w:rPr>
        <w:t>　　图表 企业核级管道型号 规格</w:t>
      </w:r>
      <w:r>
        <w:rPr>
          <w:rFonts w:hint="eastAsia"/>
        </w:rPr>
        <w:br/>
      </w:r>
      <w:r>
        <w:rPr>
          <w:rFonts w:hint="eastAsia"/>
        </w:rPr>
        <w:t>　　图表 核级管道企业（一）经营分析</w:t>
      </w:r>
      <w:r>
        <w:rPr>
          <w:rFonts w:hint="eastAsia"/>
        </w:rPr>
        <w:br/>
      </w:r>
      <w:r>
        <w:rPr>
          <w:rFonts w:hint="eastAsia"/>
        </w:rPr>
        <w:t>　　图表 核级管道企业（一）盈利能力情况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核级管道上游现状</w:t>
      </w:r>
      <w:r>
        <w:rPr>
          <w:rFonts w:hint="eastAsia"/>
        </w:rPr>
        <w:br/>
      </w:r>
      <w:r>
        <w:rPr>
          <w:rFonts w:hint="eastAsia"/>
        </w:rPr>
        <w:t>　　图表 核级管道下游调研</w:t>
      </w:r>
      <w:r>
        <w:rPr>
          <w:rFonts w:hint="eastAsia"/>
        </w:rPr>
        <w:br/>
      </w:r>
      <w:r>
        <w:rPr>
          <w:rFonts w:hint="eastAsia"/>
        </w:rPr>
        <w:t>　　图表 核级管道企业（二）概况</w:t>
      </w:r>
      <w:r>
        <w:rPr>
          <w:rFonts w:hint="eastAsia"/>
        </w:rPr>
        <w:br/>
      </w:r>
      <w:r>
        <w:rPr>
          <w:rFonts w:hint="eastAsia"/>
        </w:rPr>
        <w:t>　　图表 企业核级管道型号 规格</w:t>
      </w:r>
      <w:r>
        <w:rPr>
          <w:rFonts w:hint="eastAsia"/>
        </w:rPr>
        <w:br/>
      </w:r>
      <w:r>
        <w:rPr>
          <w:rFonts w:hint="eastAsia"/>
        </w:rPr>
        <w:t>　　图表 核级管道企业（二）经营分析</w:t>
      </w:r>
      <w:r>
        <w:rPr>
          <w:rFonts w:hint="eastAsia"/>
        </w:rPr>
        <w:br/>
      </w:r>
      <w:r>
        <w:rPr>
          <w:rFonts w:hint="eastAsia"/>
        </w:rPr>
        <w:t>　　图表 核级管道企业（二）盈利能力情况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核级管道企业（二）偿债能力情况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核级管道企业（二）运营能力情况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核级管道企业（二）成长能力情况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核级管道企业（三）概况</w:t>
      </w:r>
      <w:r>
        <w:rPr>
          <w:rFonts w:hint="eastAsia"/>
        </w:rPr>
        <w:br/>
      </w:r>
      <w:r>
        <w:rPr>
          <w:rFonts w:hint="eastAsia"/>
        </w:rPr>
        <w:t>　　图表 企业核级管道型号 规格</w:t>
      </w:r>
      <w:r>
        <w:rPr>
          <w:rFonts w:hint="eastAsia"/>
        </w:rPr>
        <w:br/>
      </w:r>
      <w:r>
        <w:rPr>
          <w:rFonts w:hint="eastAsia"/>
        </w:rPr>
        <w:t>　　图表 核级管道企业（三）经营分析</w:t>
      </w:r>
      <w:r>
        <w:rPr>
          <w:rFonts w:hint="eastAsia"/>
        </w:rPr>
        <w:br/>
      </w:r>
      <w:r>
        <w:rPr>
          <w:rFonts w:hint="eastAsia"/>
        </w:rPr>
        <w:t>　　图表 核级管道企业（三）盈利能力情况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核级管道企业（三）成长能力情况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核级管道优势</w:t>
      </w:r>
      <w:r>
        <w:rPr>
          <w:rFonts w:hint="eastAsia"/>
        </w:rPr>
        <w:br/>
      </w:r>
      <w:r>
        <w:rPr>
          <w:rFonts w:hint="eastAsia"/>
        </w:rPr>
        <w:t>　　图表 核级管道劣势</w:t>
      </w:r>
      <w:r>
        <w:rPr>
          <w:rFonts w:hint="eastAsia"/>
        </w:rPr>
        <w:br/>
      </w:r>
      <w:r>
        <w:rPr>
          <w:rFonts w:hint="eastAsia"/>
        </w:rPr>
        <w:t>　　图表 核级管道机会</w:t>
      </w:r>
      <w:r>
        <w:rPr>
          <w:rFonts w:hint="eastAsia"/>
        </w:rPr>
        <w:br/>
      </w:r>
      <w:r>
        <w:rPr>
          <w:rFonts w:hint="eastAsia"/>
        </w:rPr>
        <w:t>　　图表 核级管道威胁</w:t>
      </w:r>
      <w:r>
        <w:rPr>
          <w:rFonts w:hint="eastAsia"/>
        </w:rPr>
        <w:br/>
      </w:r>
      <w:r>
        <w:rPr>
          <w:rFonts w:hint="eastAsia"/>
        </w:rPr>
        <w:t>　　图表 2025-2031年中国核级管道行业产能预测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2025-2031年中国核级管道行业产量预测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2025-2031年中国核级管道市场销售预测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2025-2031年中国核级管道行业市场规模预测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2025-2031年中国核级管道市场前景分析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2025-2031年中国核级管道行业风险分析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2025-2031年中国核级管道行业发展趋势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58506c164a0b" w:history="1">
        <w:r>
          <w:rPr>
            <w:rStyle w:val="Hyperlink"/>
          </w:rPr>
          <w:t>2025-2031年中国核级管道发展现状与市场前景预测报告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658506c164a0b" w:history="1">
        <w:r>
          <w:rPr>
            <w:rStyle w:val="Hyperlink"/>
          </w:rPr>
          <w:t>https://www.20087.com/5/90/HeJiGuanDaoFaZhanQianJingFenXi.html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热点：核级管道规范、核级管道规范、核电工艺管道图纸图片、核级管道焊工、核电主管道、核级管道焊接需向政府部门报备吗、世界最先进的核电站、核级管道法兰平行度要求、核污水百度百科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032e89c94ee1" w:history="1">
      <w:r>
        <w:rPr>
          <w:rStyle w:val="Hyperlink"/>
        </w:rPr>
        <w:t>2025-2031年中国核级管道发展现状与市场前景预测报告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eJiGuanDaoFaZhanQianJingFenXi.html" TargetMode="External" Id="R279658506c1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eJiGuanDaoFaZhanQianJingFenXi.html" TargetMode="External" Id="R8a9c032e89c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2025-04-23T01:09:45Z</dcterms:created>
  <dcterms:modified xsi:type="dcterms:W3CDTF">2025-04-23T02:09:45Z</dcterms:modified>
  <dc:subject>2025-2031年中国核级管道发展现状与市场前景预测报告</dc:subject>
  <dc:title>2025-2031年中国核级管道发展现状与市场前景预测报告</dc:title>
  <cp:keywords>2025-2031年中国核级管道发展现状与市场前景预测报告</cp:keywords>
  <dc:description>2025-2031年中国核级管道发展现状与市场前景预测报告</dc:description>
</cp:coreProperties>
</file>