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1bde149e74904" w:history="1">
              <w:r>
                <w:rPr>
                  <w:rStyle w:val="Hyperlink"/>
                </w:rPr>
                <w:t>2025-2031年中国氢能飞机行业研究与市场前景报告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1bde149e74904" w:history="1">
              <w:r>
                <w:rPr>
                  <w:rStyle w:val="Hyperlink"/>
                </w:rPr>
                <w:t>2025-2031年中国氢能飞机行业研究与市场前景报告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1bde149e74904" w:history="1">
                <w:r>
                  <w:rPr>
                    <w:rStyle w:val="Hyperlink"/>
                  </w:rPr>
                  <w:t>https://www.20087.com/5/10/QingNengFeiJiDeXianZhuangYuFaZhanQianJing.html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飞机是以氢气作为主要能源来源的飞行器，被视为航空业实现碳中和目标的关键路径之一。氢气作为一种清洁能源，燃烧后仅产生水蒸气，不会释放温室气体或其他污染物，因此被认为是对抗气候变化的理想燃料。目前，氢能飞机仍处于研发阶段，面临着诸多技术挑战，如储氢技术、燃料电池效率及安全性等问题。尽管如此，多家航空公司和科研机构已开始积极探索这一领域，并取得了一些初步成果。然而，由于技术门槛高、基础设施建设滞后等原因，氢能飞机的大规模商业化运营尚需时日。</w:t>
      </w:r>
      <w:r>
        <w:rPr>
          <w:rFonts w:hint="eastAsia"/>
        </w:rPr>
        <w:br/>
      </w:r>
      <w:r>
        <w:rPr>
          <w:rFonts w:hint="eastAsia"/>
        </w:rPr>
        <w:t>　　氢能飞机将更加注重技术创新与基础设施完善。一方面，通过不断优化燃料电池技术和储氢方式，未来的氢能飞机将在显著提升能量转换效率的同时，大幅降低重量和体积，从而实现更长航程和更高的载客量。同时，结合新材料和先进制造工艺，开发更安全可靠的储氢系统，解决了氢能飞机面临的最大瓶颈之一。另一方面，为了支持氢能飞机的广泛应用，建立完善的加氢站网络和相关的配套服务设施将是关键所在，这需要政府、企业和科研机构之间的紧密合作。此外，随着公众对环境保护意识的增强，预计会有更多的政策支持和资金投入，加速氢能飞机的研发进程，推动其实现商业可行性。最终，氢能飞机有望彻底改变现有的航空运输模式，引领航空业进入一个全新的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1bde149e74904" w:history="1">
        <w:r>
          <w:rPr>
            <w:rStyle w:val="Hyperlink"/>
          </w:rPr>
          <w:t>2025-2031年中国氢能飞机行业研究与市场前景报告</w:t>
        </w:r>
      </w:hyperlink>
      <w:r>
        <w:rPr>
          <w:rFonts w:hint="eastAsia"/>
        </w:rPr>
        <w:t>》通过对氢能飞机行业的全面调研，系统分析了氢能飞机市场规模、技术现状及未来发展方向，揭示了行业竞争格局的演变趋势与潜在问题。同时，报告评估了氢能飞机行业投资价值与效益，识别了发展中的主要挑战与机遇，并结合SWOT分析为投资者和企业提供了科学的战略建议。此外，报告重点聚焦氢能飞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氢能飞机产业概述</w:t>
      </w:r>
      <w:r>
        <w:rPr>
          <w:rFonts w:hint="eastAsia"/>
        </w:rPr>
        <w:br/>
      </w:r>
      <w:r>
        <w:rPr>
          <w:rFonts w:hint="eastAsia"/>
        </w:rPr>
        <w:t>　　第一节 氢能飞机定义与分类</w:t>
      </w:r>
      <w:r>
        <w:rPr>
          <w:rFonts w:hint="eastAsia"/>
        </w:rPr>
        <w:br/>
      </w:r>
      <w:r>
        <w:rPr>
          <w:rFonts w:hint="eastAsia"/>
        </w:rPr>
        <w:t>　　第二节 氢能飞机产业链结构及关键环节剖析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氢能飞机商业模式与盈利模式解析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氢能飞机经济指标与行业评估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2019-2024年全球氢能飞机市场规模及增长趋势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主要国家与地区氢能飞机市场对比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2025-2031年全球氢能飞机行业发展趋势与前景预测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国际氢能飞机市场发展趋势及对我国启示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二、对我国氢能飞机市场的借鉴意义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中国氢能飞机行业市场规模分析与预测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氢能飞机市场的总体规模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一、2019-2024年氢能飞机市场规模变化及趋势分析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二、2025年氢能飞机行业市场规模特点</w:t>
      </w:r>
      <w:r>
        <w:rPr>
          <w:rFonts w:hint="eastAsia"/>
        </w:rPr>
        <w:br/>
      </w:r>
      <w:r>
        <w:rPr>
          <w:rFonts w:hint="eastAsia"/>
        </w:rPr>
        <w:t>　　第二节 氢能飞机市场规模的构成</w:t>
      </w:r>
      <w:r>
        <w:rPr>
          <w:rFonts w:hint="eastAsia"/>
        </w:rPr>
        <w:br/>
      </w:r>
      <w:r>
        <w:rPr>
          <w:rFonts w:hint="eastAsia"/>
        </w:rPr>
        <w:t>　　　　一、氢能飞机客户群体特征与偏好分析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二、不同类型氢能飞机市场规模分布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三、各地区氢能飞机市场规模差异与特点</w:t>
      </w:r>
      <w:r>
        <w:rPr>
          <w:rFonts w:hint="eastAsia"/>
        </w:rPr>
        <w:br/>
      </w:r>
      <w:r>
        <w:rPr>
          <w:rFonts w:hint="eastAsia"/>
        </w:rPr>
        <w:t>　　第三节 氢能飞机市场规模的预测与展望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一、未来几年氢能飞机市场规模增长预测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2024-2025年氢能飞机行业技术发展现状及趋势分析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国内外氢能飞机行业技术差距分析及差距形成的主要原因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氢能飞机行业技术发展方向、趋势预测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2019-2024年中国氢能飞机行业总体发展与财务状况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2019-2024年氢能飞机行业规模情况</w:t>
      </w:r>
      <w:r>
        <w:rPr>
          <w:rFonts w:hint="eastAsia"/>
        </w:rPr>
        <w:br/>
      </w:r>
      <w:r>
        <w:rPr>
          <w:rFonts w:hint="eastAsia"/>
        </w:rPr>
        <w:t>　　　　一、氢能飞机行业企业数量规模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二、氢能飞机行业从业人员规模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三、氢能飞机行业市场敏感性分析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2019-2024年氢能飞机行业财务能力分析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一、氢能飞机行业盈利能力</w:t>
      </w:r>
      <w:r>
        <w:rPr>
          <w:rFonts w:hint="eastAsia"/>
        </w:rPr>
        <w:br/>
      </w:r>
      <w:r>
        <w:rPr>
          <w:rFonts w:hint="eastAsia"/>
        </w:rPr>
        <w:t>　　　　二、氢能飞机行业偿债能力</w:t>
      </w:r>
      <w:r>
        <w:rPr>
          <w:rFonts w:hint="eastAsia"/>
        </w:rPr>
        <w:br/>
      </w:r>
      <w:r>
        <w:rPr>
          <w:rFonts w:hint="eastAsia"/>
        </w:rPr>
        <w:t>　　　　三、氢能飞机行业营运能力</w:t>
      </w:r>
      <w:r>
        <w:rPr>
          <w:rFonts w:hint="eastAsia"/>
        </w:rPr>
        <w:br/>
      </w:r>
      <w:r>
        <w:rPr>
          <w:rFonts w:hint="eastAsia"/>
        </w:rPr>
        <w:t>　　　　四、氢能飞机行业发展能力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中国氢能飞机行业细分市场调研与机会挖掘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氢能飞机细分市场（一）市场调研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氢能飞机细分市场（二）市场调研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中国氢能飞机行业区域市场调研分析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2019-2024年中国氢能飞机行业重点区域调研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一、重点地区（一）氢能飞机市场规模与特点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二、重点地区（二）氢能飞机市场规模及特点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三、重点地区（三）氢能飞机市场规模及特点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四、重点地区（四）氢能飞机市场规模及特点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不同区域氢能飞机市场的对比与启示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二、氢能飞机市场拓展策略与建议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中国氢能飞机行业的营销渠道与客户分析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氢能飞机行业渠道分析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二、各类渠道对氢能飞机行业的影响</w:t>
      </w:r>
      <w:r>
        <w:rPr>
          <w:rFonts w:hint="eastAsia"/>
        </w:rPr>
        <w:br/>
      </w:r>
      <w:r>
        <w:rPr>
          <w:rFonts w:hint="eastAsia"/>
        </w:rPr>
        <w:t>　　　　三、主要氢能飞机企业渠道策略研究</w:t>
      </w:r>
      <w:r>
        <w:rPr>
          <w:rFonts w:hint="eastAsia"/>
        </w:rPr>
        <w:br/>
      </w:r>
      <w:r>
        <w:rPr>
          <w:rFonts w:hint="eastAsia"/>
        </w:rPr>
        <w:t>　　第二节 氢能飞机行业客户分析与定位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中国氢能飞机行业竞争格局及策略选择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氢能飞机行业总体市场竞争状况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一、氢能飞机行业竞争结构分析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二、氢能飞机企业竞争格局与集中度评估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三、氢能飞机行业SWOT分析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氢能飞机企业发展策略分析</w:t>
      </w:r>
      <w:r>
        <w:rPr>
          <w:rFonts w:hint="eastAsia"/>
        </w:rPr>
        <w:br/>
      </w:r>
      <w:r>
        <w:rPr>
          <w:rFonts w:hint="eastAsia"/>
        </w:rPr>
        <w:t>　　第一节 氢能飞机市场与销售策略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氢能飞机品牌战略思考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中国氢能飞机行业发展环境分析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二、氢能飞机行业主管部门、监管体制及相关政策法规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3、氢能飞机行业的主要法律、法规和政策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4、2025年氢能飞机行业法律法规和政策对行业的影响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二、氢能飞机消费者需求分析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一、氢能飞机技术的应用与创新</w:t>
      </w:r>
      <w:r>
        <w:rPr>
          <w:rFonts w:hint="eastAsia"/>
        </w:rPr>
        <w:br/>
      </w:r>
      <w:r>
        <w:rPr>
          <w:rFonts w:hint="eastAsia"/>
        </w:rPr>
        <w:t>　　　　二、氢能飞机行业发展的技术趋势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2025-2031年氢能飞机行业展趋势预测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2025-2031年氢能飞机市场发展前景分析</w:t>
      </w:r>
      <w:r>
        <w:rPr>
          <w:rFonts w:hint="eastAsia"/>
        </w:rPr>
        <w:br/>
      </w:r>
      <w:r>
        <w:rPr>
          <w:rFonts w:hint="eastAsia"/>
        </w:rPr>
        <w:t>　　　　一、氢能飞机市场发展潜力</w:t>
      </w:r>
      <w:r>
        <w:rPr>
          <w:rFonts w:hint="eastAsia"/>
        </w:rPr>
        <w:br/>
      </w:r>
      <w:r>
        <w:rPr>
          <w:rFonts w:hint="eastAsia"/>
        </w:rPr>
        <w:t>　　　　二、氢能飞机市场前景分析</w:t>
      </w:r>
      <w:r>
        <w:rPr>
          <w:rFonts w:hint="eastAsia"/>
        </w:rPr>
        <w:br/>
      </w:r>
      <w:r>
        <w:rPr>
          <w:rFonts w:hint="eastAsia"/>
        </w:rPr>
        <w:t>　　　　三、氢能飞机细分行业发展前景分析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2025-2031年氢能飞机发展趋势预测</w:t>
      </w:r>
      <w:r>
        <w:rPr>
          <w:rFonts w:hint="eastAsia"/>
        </w:rPr>
        <w:br/>
      </w:r>
      <w:r>
        <w:rPr>
          <w:rFonts w:hint="eastAsia"/>
        </w:rPr>
        <w:t>　　　　一、氢能飞机发展趋势预测</w:t>
      </w:r>
      <w:r>
        <w:rPr>
          <w:rFonts w:hint="eastAsia"/>
        </w:rPr>
        <w:br/>
      </w:r>
      <w:r>
        <w:rPr>
          <w:rFonts w:hint="eastAsia"/>
        </w:rPr>
        <w:t>　　　　二、氢能飞机市场规模预测</w:t>
      </w:r>
      <w:r>
        <w:rPr>
          <w:rFonts w:hint="eastAsia"/>
        </w:rPr>
        <w:br/>
      </w:r>
      <w:r>
        <w:rPr>
          <w:rFonts w:hint="eastAsia"/>
        </w:rPr>
        <w:t>　　　　三、氢能飞机细分市场发展趋势预测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未来氢能飞机行业挑战与机遇探讨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一、氢能飞机行业挑战</w:t>
      </w:r>
      <w:r>
        <w:rPr>
          <w:rFonts w:hint="eastAsia"/>
        </w:rPr>
        <w:br/>
      </w:r>
      <w:r>
        <w:rPr>
          <w:rFonts w:hint="eastAsia"/>
        </w:rPr>
        <w:t>　　　　二、氢能飞机行业机遇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氢能飞机行业研究结论及建议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对氢能飞机行业发展的建议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中:智:林:－对氢能飞机企业和投资者的建议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氢能飞机行业历程</w:t>
      </w:r>
      <w:r>
        <w:rPr>
          <w:rFonts w:hint="eastAsia"/>
        </w:rPr>
        <w:br/>
      </w:r>
      <w:r>
        <w:rPr>
          <w:rFonts w:hint="eastAsia"/>
        </w:rPr>
        <w:t>　　图表 氢能飞机行业生命周期</w:t>
      </w:r>
      <w:r>
        <w:rPr>
          <w:rFonts w:hint="eastAsia"/>
        </w:rPr>
        <w:br/>
      </w:r>
      <w:r>
        <w:rPr>
          <w:rFonts w:hint="eastAsia"/>
        </w:rPr>
        <w:t>　　图表 氢能飞机行业产业链分析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2019-2024年氢能飞机行业市场容量统计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2019-2024年中国氢能飞机行业经营效益分析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1bde149e74904" w:history="1">
        <w:r>
          <w:rPr>
            <w:rStyle w:val="Hyperlink"/>
          </w:rPr>
          <w:t>2025-2031年中国氢能飞机行业研究与市场前景报告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1bde149e74904" w:history="1">
        <w:r>
          <w:rPr>
            <w:rStyle w:val="Hyperlink"/>
          </w:rPr>
          <w:t>https://www.20087.com/5/10/QingNengFeiJiDeXianZhuangYuFaZhanQianJing.html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热点：中国十大氢能企业、氢能飞机可以实现吗、世界首架氢能源飞机、氢能飞机概念股、氢气对人体有什么好处和坏处、氢能飞机储罐、氢气能源、氢能飞机取证路径、美国氢能源巨头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f36d9a83048c4" w:history="1">
      <w:r>
        <w:rPr>
          <w:rStyle w:val="Hyperlink"/>
        </w:rPr>
        <w:t>2025-2031年中国氢能飞机行业研究与市场前景报告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ngNengFeiJiDeXianZhuangYuFaZhanQianJing.html" TargetMode="External" Id="Rf141bde149e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ngNengFeiJiDeXianZhuangYuFaZhanQianJing.html" TargetMode="External" Id="R150f36d9a830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2025-04-07T00:30:26Z</dcterms:created>
  <dcterms:modified xsi:type="dcterms:W3CDTF">2025-04-07T01:30:26Z</dcterms:modified>
  <dc:subject>2025-2031年中国氢能飞机行业研究与市场前景报告</dc:subject>
  <dc:title>2025-2031年中国氢能飞机行业研究与市场前景报告</dc:title>
  <cp:keywords>2025-2031年中国氢能飞机行业研究与市场前景报告</cp:keywords>
  <dc:description>2025-2031年中国氢能飞机行业研究与市场前景报告</dc:description>
</cp:coreProperties>
</file>