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bfdfbc8d14be0" w:history="1">
              <w:r>
                <w:rPr>
                  <w:rStyle w:val="Hyperlink"/>
                </w:rPr>
                <w:t>2026-2032年全球与中国银盐市场现状及发展前景分析报告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bfdfbc8d14be0" w:history="1">
              <w:r>
                <w:rPr>
                  <w:rStyle w:val="Hyperlink"/>
                </w:rPr>
                <w:t>2026-2032年全球与中国银盐市场现状及发展前景分析报告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bfdfbc8d14be0" w:history="1">
                <w:r>
                  <w:rPr>
                    <w:rStyle w:val="Hyperlink"/>
                  </w:rPr>
                  <w:t>https://www.20087.com/5/00/YinYanQianJing.html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盐是一类以卤化银（如溴化银、氯化银）为核心感光材料的化学制品，传统上广泛应用于摄影胶片、X光成像及印刷制版领域。目前，银盐主流银盐产品强调晶体粒径均一性、感光灵敏度与显影稳定性，高端医用X光胶片仍依赖银盐体系以保障高分辨率与低剂量成像。在数字成像技术全面普及背景下，银盐市场虽整体收缩，但在特定专业领域——如艺术摄影、档案保存、部分发展中国家医疗影像及特种工业探伤——仍保有不可替代性。然而，银盐生产涉及重金属排放，环保合规成本高；原材料白银价格波动大；废片回收体系不健全导致资源浪费与环境污染风险。</w:t>
      </w:r>
      <w:r>
        <w:rPr>
          <w:rFonts w:hint="eastAsia"/>
        </w:rPr>
        <w:br/>
      </w:r>
      <w:r>
        <w:rPr>
          <w:rFonts w:hint="eastAsia"/>
        </w:rPr>
        <w:t>　　未来，银盐将向高附加值特种应用、绿色工艺与循环经济模式演进。纳米级银盐晶体用于新型光学存储或生物标记；低银含量配方结合增感剂维持性能同时减少贵金属用量。在制造端，闭环水处理系统回收银离子；电化学沉积法从废液中高效提纯再生银。应用场景聚焦文化遗产数字化存档——银盐胶片因百年稳定性被联合国教科文组织推荐为长期保存介质；高端艺术摄影工作室将其作为“模拟美学”载体。此外，在负责任矿产倡议下，银盐厂商需披露白银来源是否符合冲突矿产标准。最终，银盐将从大众感光材料转型为高精专、低环境负荷、承载文化与技术双重价值的战略性功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bfdfbc8d14be0" w:history="1">
        <w:r>
          <w:rPr>
            <w:rStyle w:val="Hyperlink"/>
          </w:rPr>
          <w:t>2026-2032年全球与中国银盐市场现状及发展前景分析报告</w:t>
        </w:r>
      </w:hyperlink>
      <w:r>
        <w:rPr>
          <w:rFonts w:hint="eastAsia"/>
        </w:rPr>
        <w:t>》依托国家统计局、相关行业协会的详实数据资料，系统解析了银盐行业的产业链结构、市场规模及需求现状，并对价格动态进行了解读。报告客观呈现了银盐行业发展状况，科学预测了市场前景与未来趋势，同时聚焦银盐重点企业，分析了市场竞争格局、集中度及品牌影响力。此外，报告通过细分市场领域，挖掘了银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按产品类型细分，全球银盐市场规模2021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氯化银</w:t>
      </w:r>
      <w:r>
        <w:rPr>
          <w:rFonts w:hint="eastAsia"/>
        </w:rPr>
        <w:br/>
      </w:r>
      <w:r>
        <w:rPr>
          <w:rFonts w:hint="eastAsia"/>
        </w:rPr>
        <w:t>　　　　1.3.3 溴化银</w:t>
      </w:r>
      <w:r>
        <w:rPr>
          <w:rFonts w:hint="eastAsia"/>
        </w:rPr>
        <w:br/>
      </w:r>
      <w:r>
        <w:rPr>
          <w:rFonts w:hint="eastAsia"/>
        </w:rPr>
        <w:t>　　　　1.3.4 碘化银</w:t>
      </w:r>
      <w:r>
        <w:rPr>
          <w:rFonts w:hint="eastAsia"/>
        </w:rPr>
        <w:br/>
      </w:r>
      <w:r>
        <w:rPr>
          <w:rFonts w:hint="eastAsia"/>
        </w:rPr>
        <w:t>　　　　1.3.5 氟化银</w:t>
      </w:r>
      <w:r>
        <w:rPr>
          <w:rFonts w:hint="eastAsia"/>
        </w:rPr>
        <w:br/>
      </w:r>
      <w:r>
        <w:rPr>
          <w:rFonts w:hint="eastAsia"/>
        </w:rPr>
        <w:t>　　　　1.3.6 硝酸银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按应用细分，全球银盐市场规模2021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摄影胶片和纸张</w:t>
      </w:r>
      <w:r>
        <w:rPr>
          <w:rFonts w:hint="eastAsia"/>
        </w:rPr>
        <w:br/>
      </w:r>
      <w:r>
        <w:rPr>
          <w:rFonts w:hint="eastAsia"/>
        </w:rPr>
        <w:t>　　　　1.4.3 化学制造</w:t>
      </w:r>
      <w:r>
        <w:rPr>
          <w:rFonts w:hint="eastAsia"/>
        </w:rPr>
        <w:br/>
      </w:r>
      <w:r>
        <w:rPr>
          <w:rFonts w:hint="eastAsia"/>
        </w:rPr>
        <w:t>　　　　1.4.4 医疗和医疗器械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银盐行业发展总体概况</w:t>
      </w:r>
      <w:r>
        <w:rPr>
          <w:rFonts w:hint="eastAsia"/>
        </w:rPr>
        <w:br/>
      </w:r>
      <w:r>
        <w:rPr>
          <w:rFonts w:hint="eastAsia"/>
        </w:rPr>
        <w:t>　　　　1.5.2 银盐行业发展主要特点</w:t>
      </w:r>
      <w:r>
        <w:rPr>
          <w:rFonts w:hint="eastAsia"/>
        </w:rPr>
        <w:br/>
      </w:r>
      <w:r>
        <w:rPr>
          <w:rFonts w:hint="eastAsia"/>
        </w:rPr>
        <w:t>　　　　1.5.3 银盐行业发展影响因素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银盐有利因素</w:t>
      </w:r>
      <w:r>
        <w:rPr>
          <w:rFonts w:hint="eastAsia"/>
        </w:rPr>
        <w:br/>
      </w:r>
      <w:r>
        <w:rPr>
          <w:rFonts w:hint="eastAsia"/>
        </w:rPr>
        <w:t>　　　　1.5.3 .2 银盐不利因素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全球市场，近三年银盐主要企业占有率及排名（按销量）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银盐主要企业在国际市场占有率（按销量，2023-2026）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2025年银盐主要企业在国际市场排名（按销量）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全球市场主要企业银盐销量（2023-2026）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全球市场，近三年银盐主要企业占有率及排名（按收入）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银盐主要企业在国际市场占有率（按收入，2023-2026）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2025年银盐主要企业在国际市场排名（按收入）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全球市场主要企业银盐销售收入（2023-2026）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全球市场主要企业银盐销售价格（2023-2026）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中国市场，近三年银盐主要企业占有率及排名（按销量）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银盐主要企业在中国市场占有率（按销量，2023-2026）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2025年银盐主要企业在中国市场排名（按销量）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中国市场主要企业银盐销量（2023-2026）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中国市场，近三年银盐主要企业占有率及排名（按收入）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银盐主要企业在中国市场占有率（按收入，2023-2026）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2025年银盐主要企业在中国市场排名（按收入）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中国市场主要企业银盐销售收入（2023-2026）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全球主要厂商银盐总部及产地分布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全球主要厂商成立时间及银盐商业化日期</w:t>
      </w:r>
      <w:r>
        <w:rPr>
          <w:rFonts w:hint="eastAsia"/>
        </w:rPr>
        <w:br/>
      </w:r>
      <w:r>
        <w:rPr>
          <w:rFonts w:hint="eastAsia"/>
        </w:rPr>
        <w:t>　　2.8 全球主要厂商银盐产品类型及应用</w:t>
      </w:r>
      <w:r>
        <w:rPr>
          <w:rFonts w:hint="eastAsia"/>
        </w:rPr>
        <w:br/>
      </w:r>
      <w:r>
        <w:rPr>
          <w:rFonts w:hint="eastAsia"/>
        </w:rPr>
        <w:t>　　2.9 银盐行业集中度、竞争程度分析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银盐行业集中度分析：2025年全球Top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全球银盐第一梯队、第二梯队和第三梯队生产商（品牌）及市场份额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全球银盐总体规模分析</w:t>
      </w:r>
      <w:r>
        <w:rPr>
          <w:rFonts w:hint="eastAsia"/>
        </w:rPr>
        <w:br/>
      </w:r>
      <w:r>
        <w:rPr>
          <w:rFonts w:hint="eastAsia"/>
        </w:rPr>
        <w:t>　　3.1 全球银盐供需现状及预测（2021-2032）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全球银盐产能、产量、产能利用率及发展趋势（2021-2032）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全球银盐产量、需求量及发展趋势（2021-2032）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全球主要地区银盐产量及发展趋势（2021-2032）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全球主要地区银盐产量（2021-2026）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全球主要地区银盐产量（2027-2032）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全球主要地区银盐产量市场份额（2021-2032）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中国银盐供需现状及预测（2021-2032）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中国银盐产能、产量、产能利用率及发展趋势（2021-2032）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中国银盐产量、市场需求量及发展趋势（2021-2032）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中国市场银盐进出口（2021-2032）</w:t>
      </w:r>
      <w:r>
        <w:rPr>
          <w:rFonts w:hint="eastAsia"/>
        </w:rPr>
        <w:br/>
      </w:r>
      <w:r>
        <w:rPr>
          <w:rFonts w:hint="eastAsia"/>
        </w:rPr>
        <w:t>　　3.4 全球银盐销量及销售额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全球市场银盐销售额（2021-2032）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全球市场银盐销量（2021-2032）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全球市场银盐价格趋势（2021-2032）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全球主要地区银盐销售收入及市场份额（2021-2026）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全球主要地区银盐销售收入预测（2027-2032）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全球主要地区银盐销量分析：2021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全球主要地区银盐销量及市场份额（2021-2026）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全球主要地区银盐销量及市场份额预测（2027-2032）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北美市场银盐销量、收入及增长率（2021-2032）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欧洲市场银盐销量、收入及增长率（2021-2032）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中国市场银盐销量、收入及增长率（2021-2032）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日本市场银盐销量、收入及增长率（2021-2032）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东南亚市场银盐销量、收入及增长率（2021-2032）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印度市场银盐销量、收入及增长率（2021-2032）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南美市场银盐销量、收入及增长率（2021-2032）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中东市场银盐销量、收入及增长率（2021-2032）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银盐销量、收入、价格及毛利率（2021-2026）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不同产品类型银盐分析</w:t>
      </w:r>
      <w:r>
        <w:rPr>
          <w:rFonts w:hint="eastAsia"/>
        </w:rPr>
        <w:br/>
      </w:r>
      <w:r>
        <w:rPr>
          <w:rFonts w:hint="eastAsia"/>
        </w:rPr>
        <w:t>　　6.1 全球不同产品类型银盐销量（2021-2032）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全球不同产品类型银盐收入（2021-2032）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全球不同产品类型银盐价格走势（2021-2032）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中国不同产品类型银盐销量（2021-2032）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中国不同产品类型银盐销量及市场份额（2021-2026）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中国不同产品类型银盐销量预测（2027-2032）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中国不同产品类型银盐收入（2021-2032）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中国不同产品类型银盐收入及市场份额（2021-2026）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中国不同产品类型银盐收入预测（2027-2032）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不同应用银盐分析</w:t>
      </w:r>
      <w:r>
        <w:rPr>
          <w:rFonts w:hint="eastAsia"/>
        </w:rPr>
        <w:br/>
      </w:r>
      <w:r>
        <w:rPr>
          <w:rFonts w:hint="eastAsia"/>
        </w:rPr>
        <w:t>　　7.1 全球不同应用银盐销量（2021-2032）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全球不同应用银盐销量及市场份额（2021-2026）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全球不同应用银盐销量预测（2027-2032）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全球不同应用银盐收入（2021-2032）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全球不同应用银盐收入及市场份额（2021-2026）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全球不同应用银盐收入预测（2027-2032）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全球不同应用银盐价格走势（2021-2032）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中国不同应用银盐销量（2021-2032）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中国不同应用银盐销量及市场份额（2021-2026）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中国不同应用银盐销量预测（2027-2032）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中国不同应用银盐收入（2021-2032）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中国不同应用银盐收入及市场份额（2021-2026）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中国不同应用银盐收入预测（2027-2032）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银盐行业发展趋势</w:t>
      </w:r>
      <w:r>
        <w:rPr>
          <w:rFonts w:hint="eastAsia"/>
        </w:rPr>
        <w:br/>
      </w:r>
      <w:r>
        <w:rPr>
          <w:rFonts w:hint="eastAsia"/>
        </w:rPr>
        <w:t>　　8.2 银盐行业主要驱动因素</w:t>
      </w:r>
      <w:r>
        <w:rPr>
          <w:rFonts w:hint="eastAsia"/>
        </w:rPr>
        <w:br/>
      </w:r>
      <w:r>
        <w:rPr>
          <w:rFonts w:hint="eastAsia"/>
        </w:rPr>
        <w:t>　　8.3 银盐中国企业SWOT分析</w:t>
      </w:r>
      <w:r>
        <w:rPr>
          <w:rFonts w:hint="eastAsia"/>
        </w:rPr>
        <w:br/>
      </w:r>
      <w:r>
        <w:rPr>
          <w:rFonts w:hint="eastAsia"/>
        </w:rPr>
        <w:t>　　8.4 中国银盐行业政策环境分析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银盐行业产业链简介</w:t>
      </w:r>
      <w:r>
        <w:rPr>
          <w:rFonts w:hint="eastAsia"/>
        </w:rPr>
        <w:br/>
      </w:r>
      <w:r>
        <w:rPr>
          <w:rFonts w:hint="eastAsia"/>
        </w:rPr>
        <w:t>　　　　9.1.1 银盐行业供应链分析</w:t>
      </w:r>
      <w:r>
        <w:rPr>
          <w:rFonts w:hint="eastAsia"/>
        </w:rPr>
        <w:br/>
      </w:r>
      <w:r>
        <w:rPr>
          <w:rFonts w:hint="eastAsia"/>
        </w:rPr>
        <w:t>　　　　9.1.2 银盐主要原料及供应情况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银盐行业采购模式</w:t>
      </w:r>
      <w:r>
        <w:rPr>
          <w:rFonts w:hint="eastAsia"/>
        </w:rPr>
        <w:br/>
      </w:r>
      <w:r>
        <w:rPr>
          <w:rFonts w:hint="eastAsia"/>
        </w:rPr>
        <w:t>　　9.3 银盐行业生产模式</w:t>
      </w:r>
      <w:r>
        <w:rPr>
          <w:rFonts w:hint="eastAsia"/>
        </w:rPr>
        <w:br/>
      </w:r>
      <w:r>
        <w:rPr>
          <w:rFonts w:hint="eastAsia"/>
        </w:rPr>
        <w:t>　　9.4 银盐行业销售模式及销售渠道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按产品类型细分，全球银盐市场规模2021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按应用细分，全球银盐市场规模（CAGR）2021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银盐行业发展主要特点</w:t>
      </w:r>
      <w:r>
        <w:rPr>
          <w:rFonts w:hint="eastAsia"/>
        </w:rPr>
        <w:br/>
      </w:r>
      <w:r>
        <w:rPr>
          <w:rFonts w:hint="eastAsia"/>
        </w:rPr>
        <w:t>　　表 4： 银盐行业发展有利因素分析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银盐行业发展不利因素分析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进入银盐行业壁垒</w:t>
      </w:r>
      <w:r>
        <w:rPr>
          <w:rFonts w:hint="eastAsia"/>
        </w:rPr>
        <w:br/>
      </w:r>
      <w:r>
        <w:rPr>
          <w:rFonts w:hint="eastAsia"/>
        </w:rPr>
        <w:t>　　表 7： 银盐主要企业在国际市场占有率（按销量，2023-2026）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2025年银盐主要企业在国际市场排名（按销量）&amp;（吨）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全球市场主要企业银盐销量（2023-2026）&amp;（吨）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银盐主要企业在国际市场占有率（按收入，2023-2026）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2025年银盐主要企业在国际市场排名（按收入）&amp;（万元）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全球市场主要企业银盐销售收入（2023-2026）&amp;（万元）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全球市场主要企业银盐销售价格（2023-2026）&amp;（元/千克）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银盐主要企业在中国市场占有率（按销量，2023-2026）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2025年银盐主要企业在中国市场排名（按销量）&amp;（吨）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中国市场主要企业银盐销量（2023-2026）&amp;（吨）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银盐主要企业在中国市场占有率（按收入，2023-2026）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2025年银盐主要企业在中国市场排名（按收入）&amp;（万元）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中国市场主要企业银盐销售收入（2023-2026）&amp;（万元）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全球主要厂商银盐总部及产地分布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全球主要厂商成立时间及银盐商业化日期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全球主要厂商银盐产品类型及应用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2025年全球银盐主要厂商市场地位（第一梯队、第二梯队和第三梯队）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全球银盐市场投资、并购等现状分析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全球主要地区银盐产量增速（CAGR）：（2021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全球主要地区银盐产量（2021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全球主要地区银盐产量（2021-2026）&amp;（吨）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全球主要地区银盐产量（2027-2032）&amp;（吨）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全球主要地区银盐产量市场份额（2021-2026）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全球主要地区银盐产量市场份额（2027-2032）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中国市场银盐产量、销量、进出口（2021-2026）&amp;（吨）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中国市场银盐产量、销量、进出口预测（2027-2032）&amp;（吨）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全球主要地区银盐销售收入增速：（2021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全球主要地区银盐销售收入（2021-2026）&amp;（万元）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全球主要地区银盐销售收入市场份额（2021-2026）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全球主要地区银盐收入（2027-2032）&amp;（万元）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全球主要地区银盐收入市场份额（2027-2032）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全球主要地区银盐销量（吨）：2021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全球主要地区银盐销量（2021-2026）&amp;（吨）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全球主要地区银盐销量市场份额（2021-2026）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全球主要地区银盐销量（2027-2032）&amp;（吨）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全球主要地区银盐销量份额（2027-2032）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银盐生产基地、销售区域、竞争对手及市场地位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银盐产品规格、参数及市场应用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银盐销量（吨）、收入（万元）、价格（元/千克）及毛利率（2021-2026）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全球不同产品类型银盐销量（2021-2026）&amp;（吨）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全球不同产品类型银盐销量市场份额（2021-2026）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全球不同产品类型银盐销量预测（2027-2032）&amp;（吨）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全球市场不同产品类型银盐销量市场份额预测（2027-2032）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全球不同产品类型银盐收入（2021-2026）&amp;（万元）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全球不同产品类型银盐收入市场份额（2021-2026）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全球不同产品类型银盐收入预测（2027-2032）&amp;（万元）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全球不同产品类型银盐收入市场份额预测（2027-2032）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中国不同产品类型银盐销量（2021-2026）&amp;（吨）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中国不同产品类型银盐销量市场份额（2021-2026）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中国不同产品类型银盐销量预测（2027-2032）&amp;（吨）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全球市场不同产品类型银盐销量市场份额预测（2027-2032）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中国不同产品类型银盐收入（2021-2026）&amp;（万元）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中国不同产品类型银盐收入市场份额（2021-2026）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中国不同产品类型银盐收入预测（2027-2032）&amp;（万元）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中国不同产品类型银盐收入市场份额预测（2027-2032）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全球不同应用银盐销量（2021-2026）&amp;（吨）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全球不同应用银盐销量市场份额（2021-2026）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全球不同应用银盐销量预测（2027-2032）&amp;（吨）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全球市场不同应用银盐销量市场份额预测（2027-2032）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全球不同应用银盐收入（2021-2026）&amp;（万元）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全球不同应用银盐收入市场份额（2021-2026）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全球不同应用银盐收入预测（2027-2032）&amp;（万元）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全球不同应用银盐收入市场份额预测（2027-2032）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中国不同应用银盐销量（2021-2026）&amp;（吨）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中国不同应用银盐销量市场份额（2021-2026）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中国不同应用银盐销量预测（2027-2032）&amp;（吨）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中国市场不同应用银盐销量市场份额预测（2027-2032）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中国不同应用银盐收入（2021-2026）&amp;（万元）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中国不同应用银盐收入市场份额（2021-2026）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中国不同应用银盐收入预测（2027-2032）&amp;（万元）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中国不同应用银盐收入市场份额预测（2027-2032）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银盐行业发展趋势</w:t>
      </w:r>
      <w:r>
        <w:rPr>
          <w:rFonts w:hint="eastAsia"/>
        </w:rPr>
        <w:br/>
      </w:r>
      <w:r>
        <w:rPr>
          <w:rFonts w:hint="eastAsia"/>
        </w:rPr>
        <w:t>　　表 131： 银盐行业主要驱动因素</w:t>
      </w:r>
      <w:r>
        <w:rPr>
          <w:rFonts w:hint="eastAsia"/>
        </w:rPr>
        <w:br/>
      </w:r>
      <w:r>
        <w:rPr>
          <w:rFonts w:hint="eastAsia"/>
        </w:rPr>
        <w:t>　　表 132： 银盐行业供应链分析</w:t>
      </w:r>
      <w:r>
        <w:rPr>
          <w:rFonts w:hint="eastAsia"/>
        </w:rPr>
        <w:br/>
      </w:r>
      <w:r>
        <w:rPr>
          <w:rFonts w:hint="eastAsia"/>
        </w:rPr>
        <w:t>　　表 133： 银盐上游原料供应商</w:t>
      </w:r>
      <w:r>
        <w:rPr>
          <w:rFonts w:hint="eastAsia"/>
        </w:rPr>
        <w:br/>
      </w:r>
      <w:r>
        <w:rPr>
          <w:rFonts w:hint="eastAsia"/>
        </w:rPr>
        <w:t>　　表 134： 银盐主要地区不同应用客户分析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银盐典型经销商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全球不同产品类型银盐销售额2021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全球不同产品类型银盐市场份额2025 &amp; 2032</w:t>
      </w:r>
      <w:r>
        <w:rPr>
          <w:rFonts w:hint="eastAsia"/>
        </w:rPr>
        <w:br/>
      </w:r>
      <w:r>
        <w:rPr>
          <w:rFonts w:hint="eastAsia"/>
        </w:rPr>
        <w:t>　　图 4： 氯化银产品图片</w:t>
      </w:r>
      <w:r>
        <w:rPr>
          <w:rFonts w:hint="eastAsia"/>
        </w:rPr>
        <w:br/>
      </w:r>
      <w:r>
        <w:rPr>
          <w:rFonts w:hint="eastAsia"/>
        </w:rPr>
        <w:t>　　图 5： 溴化银产品图片</w:t>
      </w:r>
      <w:r>
        <w:rPr>
          <w:rFonts w:hint="eastAsia"/>
        </w:rPr>
        <w:br/>
      </w:r>
      <w:r>
        <w:rPr>
          <w:rFonts w:hint="eastAsia"/>
        </w:rPr>
        <w:t>　　图 6： 碘化银产品图片</w:t>
      </w:r>
      <w:r>
        <w:rPr>
          <w:rFonts w:hint="eastAsia"/>
        </w:rPr>
        <w:br/>
      </w:r>
      <w:r>
        <w:rPr>
          <w:rFonts w:hint="eastAsia"/>
        </w:rPr>
        <w:t>　　图 7： 氟化银产品图片</w:t>
      </w:r>
      <w:r>
        <w:rPr>
          <w:rFonts w:hint="eastAsia"/>
        </w:rPr>
        <w:br/>
      </w:r>
      <w:r>
        <w:rPr>
          <w:rFonts w:hint="eastAsia"/>
        </w:rPr>
        <w:t>　　图 8： 硝酸银产品图片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全球不同应用银盐市场份额2025 &amp; 2032</w:t>
      </w:r>
      <w:r>
        <w:rPr>
          <w:rFonts w:hint="eastAsia"/>
        </w:rPr>
        <w:br/>
      </w:r>
      <w:r>
        <w:rPr>
          <w:rFonts w:hint="eastAsia"/>
        </w:rPr>
        <w:t>　　图 12： 摄影胶片和纸张</w:t>
      </w:r>
      <w:r>
        <w:rPr>
          <w:rFonts w:hint="eastAsia"/>
        </w:rPr>
        <w:br/>
      </w:r>
      <w:r>
        <w:rPr>
          <w:rFonts w:hint="eastAsia"/>
        </w:rPr>
        <w:t>　　图 13： 化学制造</w:t>
      </w:r>
      <w:r>
        <w:rPr>
          <w:rFonts w:hint="eastAsia"/>
        </w:rPr>
        <w:br/>
      </w:r>
      <w:r>
        <w:rPr>
          <w:rFonts w:hint="eastAsia"/>
        </w:rPr>
        <w:t>　　图 14： 医疗和医疗器械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2025年全球前五大生产商银盐市场份额</w:t>
      </w:r>
      <w:r>
        <w:rPr>
          <w:rFonts w:hint="eastAsia"/>
        </w:rPr>
        <w:br/>
      </w:r>
      <w:r>
        <w:rPr>
          <w:rFonts w:hint="eastAsia"/>
        </w:rPr>
        <w:t>　　图 17： 2025年全球银盐第一梯队、第二梯队和第三梯队厂商及市场份额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全球银盐产能、产量、产能利用率及发展趋势（2021-2032）&amp;（吨）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全球银盐产量、需求量及发展趋势（2021-2032）&amp;（吨）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全球主要地区银盐产量市场份额（2021-2032）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中国银盐产能、产量、产能利用率及发展趋势（2021-2032）&amp;（吨）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中国银盐产量、市场需求量及发展趋势（2021-2032）&amp;（吨）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全球银盐市场销售额及增长率：（2021-2032）&amp;（万元）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全球市场银盐市场规模：2021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全球市场银盐销量及增长率（2021-2032）&amp;（吨）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全球市场银盐价格趋势（2021-2032）&amp;（元/千克）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全球主要地区银盐销售收入（2021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全球主要地区银盐销售收入市场份额（2021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北美市场银盐销量及增长率（2021-2032）&amp;（吨）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北美市场银盐收入及增长率（2021-2032）&amp;（万元）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欧洲市场银盐销量及增长率（2021-2032）&amp;（吨）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欧洲市场银盐收入及增长率（2021-2032）&amp;（万元）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中国市场银盐销量及增长率（2021-2032）&amp;（吨）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中国市场银盐收入及增长率（2021-2032）&amp;（万元）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日本市场银盐销量及增长率（2021-2032）&amp;（吨）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日本市场银盐收入及增长率（2021-2032）&amp;（万元）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东南亚市场银盐销量及增长率（2021-2032）&amp;（吨）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东南亚市场银盐收入及增长率（2021-2032）&amp;（万元）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印度市场银盐销量及增长率（2021-2032）&amp;（吨）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印度市场银盐收入及增长率（2021-2032）&amp;（万元）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南美市场银盐销量及增长率（2021-2032）&amp;（吨）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南美市场银盐收入及增长率（2021-2032）&amp;（万元）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中东市场银盐销量及增长率（2021-2032）&amp;（吨）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中东市场银盐收入及增长率（2021-2032）&amp;（万元）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全球不同产品类型银盐价格走势（2021-2032）&amp;（元/千克）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全球不同应用银盐价格走势（2021-2032）&amp;（元/千克）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银盐中国企业SWOT分析</w:t>
      </w:r>
      <w:r>
        <w:rPr>
          <w:rFonts w:hint="eastAsia"/>
        </w:rPr>
        <w:br/>
      </w:r>
      <w:r>
        <w:rPr>
          <w:rFonts w:hint="eastAsia"/>
        </w:rPr>
        <w:t>　　图 48： 银盐产业链</w:t>
      </w:r>
      <w:r>
        <w:rPr>
          <w:rFonts w:hint="eastAsia"/>
        </w:rPr>
        <w:br/>
      </w:r>
      <w:r>
        <w:rPr>
          <w:rFonts w:hint="eastAsia"/>
        </w:rPr>
        <w:t>　　图 49： 银盐行业采购模式分析</w:t>
      </w:r>
      <w:r>
        <w:rPr>
          <w:rFonts w:hint="eastAsia"/>
        </w:rPr>
        <w:br/>
      </w:r>
      <w:r>
        <w:rPr>
          <w:rFonts w:hint="eastAsia"/>
        </w:rPr>
        <w:t>　　图 50： 银盐行业生产模式</w:t>
      </w:r>
      <w:r>
        <w:rPr>
          <w:rFonts w:hint="eastAsia"/>
        </w:rPr>
        <w:br/>
      </w:r>
      <w:r>
        <w:rPr>
          <w:rFonts w:hint="eastAsia"/>
        </w:rPr>
        <w:t>　　图 51： 银盐行业销售模式分析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bfdfbc8d14be0" w:history="1">
        <w:r>
          <w:rPr>
            <w:rStyle w:val="Hyperlink"/>
          </w:rPr>
          <w:t>2026-2032年全球与中国银盐市场现状及发展前景分析报告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bfdfbc8d14be0" w:history="1">
        <w:r>
          <w:rPr>
            <w:rStyle w:val="Hyperlink"/>
          </w:rPr>
          <w:t>https://www.20087.com/5/00/YinYanQianJing.html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热点：银盐复古市集是干嘛的、银盐冲印、银盐空间品牌创始人、银盐沉淀、银盐新华网、银盐反应、银盐工艺在摄影中的应用、银盐子三清服功效与作用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5d16520e24b96" w:history="1">
      <w:r>
        <w:rPr>
          <w:rStyle w:val="Hyperlink"/>
        </w:rPr>
        <w:t>2026-2032年全球与中国银盐市场现状及发展前景分析报告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inYanQianJing.html" TargetMode="External" Id="Rb97bfdfbc8d1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inYanQianJing.html" TargetMode="External" Id="Rd3c5d16520e2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2026-01-05T02:37:01Z</dcterms:created>
  <dcterms:modified xsi:type="dcterms:W3CDTF">2026-01-05T03:37:01Z</dcterms:modified>
  <dc:subject>2026-2032年全球与中国银盐市场现状及发展前景分析报告</dc:subject>
  <dc:title>2026-2032年全球与中国银盐市场现状及发展前景分析报告</dc:title>
  <cp:keywords>2026-2032年全球与中国银盐市场现状及发展前景分析报告</cp:keywords>
  <dc:description>2026-2032年全球与中国银盐市场现状及发展前景分析报告</dc:description>
</cp:coreProperties>
</file>